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2427" w14:textId="155B0F31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color w:val="000000"/>
          <w:sz w:val="28"/>
        </w:rPr>
      </w:pPr>
      <w:bookmarkStart w:id="0" w:name="_GoBack"/>
      <w:bookmarkEnd w:id="0"/>
      <w:r>
        <w:rPr>
          <w:b/>
          <w:color w:val="000000"/>
          <w:sz w:val="28"/>
        </w:rPr>
        <w:t>Типы заданий</w:t>
      </w:r>
    </w:p>
    <w:p w14:paraId="616279DB" w14:textId="77777777" w:rsidR="008A742F" w:rsidRDefault="008A742F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AD1895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55AFAF06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нескольких вариантов </w:t>
            </w:r>
            <w:r>
              <w:rPr>
                <w:color w:val="000000"/>
              </w:rPr>
              <w:lastRenderedPageBreak/>
              <w:t>ответа из предложенных и развернутым обоснованием выбора</w:t>
            </w:r>
          </w:p>
          <w:p w14:paraId="650D4CA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Неправильный ответ - 0 баллов</w:t>
            </w:r>
          </w:p>
        </w:tc>
      </w:tr>
      <w:tr w:rsidR="007F343C" w14:paraId="5251BE06" w14:textId="77777777" w:rsidTr="00AD189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AD18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1" w:name="_Hlk190429529"/>
      <w:bookmarkStart w:id="2" w:name="_Hlk190429461"/>
      <w:bookmarkStart w:id="3" w:name="_Hlk190429260"/>
      <w:r>
        <w:rPr>
          <w:b/>
          <w:sz w:val="28"/>
          <w:szCs w:val="28"/>
        </w:rPr>
        <w:br w:type="page"/>
      </w:r>
    </w:p>
    <w:bookmarkEnd w:id="1"/>
    <w:p w14:paraId="4F8FFC7E" w14:textId="77777777" w:rsidR="008A742F" w:rsidRPr="008A742F" w:rsidRDefault="008A742F" w:rsidP="008A742F">
      <w:pPr>
        <w:spacing w:after="200" w:line="276" w:lineRule="auto"/>
        <w:jc w:val="center"/>
        <w:rPr>
          <w:rFonts w:eastAsia="Liberation Sans"/>
          <w:b/>
          <w:sz w:val="28"/>
          <w:szCs w:val="28"/>
          <w:lang w:eastAsia="en-US"/>
        </w:rPr>
      </w:pPr>
      <w:r w:rsidRPr="008A742F">
        <w:rPr>
          <w:rFonts w:eastAsia="Liberation Sans"/>
          <w:b/>
          <w:sz w:val="28"/>
          <w:szCs w:val="28"/>
          <w:lang w:eastAsia="en-US"/>
        </w:rPr>
        <w:lastRenderedPageBreak/>
        <w:t>Комплект оценочных материалов</w:t>
      </w:r>
    </w:p>
    <w:p w14:paraId="61D64F1B" w14:textId="77777777" w:rsidR="008A742F" w:rsidRPr="008A742F" w:rsidRDefault="008A742F" w:rsidP="008A74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eastAsia="Liberation Sans"/>
          <w:sz w:val="28"/>
          <w:szCs w:val="28"/>
          <w:u w:val="single"/>
          <w:lang w:eastAsia="en-US"/>
        </w:rPr>
      </w:pPr>
      <w:r w:rsidRPr="008A742F">
        <w:rPr>
          <w:color w:val="000000"/>
          <w:sz w:val="28"/>
          <w:szCs w:val="20"/>
          <w:lang w:eastAsia="en-US"/>
        </w:rPr>
        <w:t>Образовательная программа</w:t>
      </w:r>
      <w:r w:rsidRPr="008A742F">
        <w:rPr>
          <w:rFonts w:ascii="Liberation Sans" w:eastAsia="Liberation Sans" w:hAnsi="Liberation Sans" w:cs="Liberation Sans"/>
          <w:sz w:val="20"/>
          <w:szCs w:val="20"/>
          <w:lang w:eastAsia="en-US"/>
        </w:rPr>
        <w:t xml:space="preserve"> </w:t>
      </w:r>
      <w:r w:rsidRPr="008A742F">
        <w:rPr>
          <w:rFonts w:eastAsia="Liberation Sans"/>
          <w:sz w:val="28"/>
          <w:szCs w:val="28"/>
          <w:u w:val="single"/>
          <w:lang w:eastAsia="en-US"/>
        </w:rPr>
        <w:t xml:space="preserve">«Управление техническим состоянием железнодорожного пути» </w:t>
      </w:r>
    </w:p>
    <w:p w14:paraId="75A596C5" w14:textId="77777777" w:rsidR="008A742F" w:rsidRPr="008A742F" w:rsidRDefault="008A742F" w:rsidP="008A74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Liberation Sans" w:eastAsia="Liberation Sans" w:hAnsi="Liberation Sans" w:cs="Liberation Sans"/>
          <w:sz w:val="20"/>
          <w:szCs w:val="20"/>
          <w:lang w:eastAsia="en-US"/>
        </w:rPr>
      </w:pPr>
      <w:r w:rsidRPr="008A742F">
        <w:rPr>
          <w:rFonts w:eastAsia="Liberation Sans"/>
          <w:sz w:val="28"/>
          <w:szCs w:val="28"/>
          <w:lang w:eastAsia="en-US"/>
        </w:rPr>
        <w:t xml:space="preserve">Специальность </w:t>
      </w:r>
      <w:r w:rsidRPr="008A742F">
        <w:rPr>
          <w:rFonts w:eastAsia="Liberation Sans"/>
          <w:sz w:val="28"/>
          <w:szCs w:val="28"/>
          <w:u w:val="single"/>
          <w:lang w:eastAsia="en-US"/>
        </w:rPr>
        <w:t>23.05.06 Строительство железных дорог, мостов и транспортных тоннелей</w:t>
      </w: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4" w:name="_Hlk190429578"/>
            <w:bookmarkStart w:id="5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96D79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96D79" w:rsidRPr="007F343C" w:rsidRDefault="00E96D79" w:rsidP="00E96D7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323DFB2E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38595D9" w14:textId="5564BAF8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ПК-1.4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1275" w:type="dxa"/>
          </w:tcPr>
          <w:p w14:paraId="36D24D65" w14:textId="18B9FD8D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3FEACA21" w14:textId="77777777" w:rsidR="00E96D79" w:rsidRDefault="00E96D79" w:rsidP="00E96D7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Обучающийся знает: основы изысканий и проектирования железнодорожного пути, мостов и транспортных тоннелей</w:t>
            </w:r>
          </w:p>
          <w:p w14:paraId="4ECD4BE1" w14:textId="77777777" w:rsidR="00E96D79" w:rsidRDefault="00E96D79" w:rsidP="00E96D7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EFF1EF" w14:textId="7E3D2046" w:rsidR="00E96D79" w:rsidRPr="00E96D79" w:rsidRDefault="00E96D79" w:rsidP="00E96D7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умеет: выполнять расчеты при проектировании железнодорожного пути, мостов и транспортных тоннелей</w:t>
            </w:r>
          </w:p>
        </w:tc>
        <w:tc>
          <w:tcPr>
            <w:tcW w:w="6095" w:type="dxa"/>
          </w:tcPr>
          <w:p w14:paraId="42BFF2CA" w14:textId="77777777" w:rsidR="00E96D79" w:rsidRPr="00734D68" w:rsidRDefault="00E96D79" w:rsidP="00E96D79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96A5B3B" w14:textId="77777777" w:rsidR="00E96D79" w:rsidRDefault="00E96D79" w:rsidP="00E96D79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РПД и ОМ уже выверены и несоответствия устранены.</w:t>
            </w:r>
          </w:p>
          <w:p w14:paraId="5C213A49" w14:textId="47D5354B" w:rsidR="00E96D79" w:rsidRPr="001A3A7C" w:rsidRDefault="00E96D79" w:rsidP="00E96D79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E96D79" w:rsidRPr="001A3A7C" w:rsidRDefault="00E96D79" w:rsidP="00E96D7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44787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44787" w:rsidRPr="001A3A7C" w:rsidRDefault="00D44787" w:rsidP="00D4478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56CEA3D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74B39D33" w14:textId="7E62F73B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B80643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3B89614F" w14:textId="35B380CE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426127BE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B80643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243E73C0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0AEB4A6B" w:rsidR="00D44787" w:rsidRPr="001A3A7C" w:rsidRDefault="00D44787" w:rsidP="00D44787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умеет: выполнять расчеты при проектировании железнодорожного пути, мостов и транспортных тоннелей</w:t>
            </w:r>
          </w:p>
        </w:tc>
        <w:tc>
          <w:tcPr>
            <w:tcW w:w="6095" w:type="dxa"/>
          </w:tcPr>
          <w:p w14:paraId="534E52F1" w14:textId="5060A315" w:rsidR="00D44787" w:rsidRPr="00C64DB5" w:rsidRDefault="00D44787" w:rsidP="00D4478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  <w:r w:rsidR="00C04D5D">
              <w:rPr>
                <w:i/>
                <w:sz w:val="22"/>
                <w:szCs w:val="22"/>
              </w:rPr>
              <w:t>.</w:t>
            </w:r>
          </w:p>
          <w:p w14:paraId="7ED0D578" w14:textId="77777777" w:rsidR="00D44787" w:rsidRPr="00C64DB5" w:rsidRDefault="00D44787" w:rsidP="00D44787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265D314D" w:rsidR="00D44787" w:rsidRDefault="00D44787" w:rsidP="00D0158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B80643">
              <w:rPr>
                <w:sz w:val="22"/>
                <w:szCs w:val="22"/>
              </w:rPr>
              <w:t xml:space="preserve"> названия уклонов</w:t>
            </w:r>
            <w:r w:rsidR="001042EC">
              <w:rPr>
                <w:sz w:val="22"/>
                <w:szCs w:val="22"/>
              </w:rPr>
              <w:t>, применяемых при проектировании железнодорожного пути,</w:t>
            </w:r>
            <w:r w:rsidR="00B80643">
              <w:rPr>
                <w:sz w:val="22"/>
                <w:szCs w:val="22"/>
              </w:rPr>
              <w:t xml:space="preserve"> с их определением</w:t>
            </w:r>
            <w:r w:rsidR="00C04D5D">
              <w:rPr>
                <w:sz w:val="22"/>
                <w:szCs w:val="22"/>
              </w:rPr>
              <w:t>.</w:t>
            </w:r>
          </w:p>
          <w:p w14:paraId="2F1AF533" w14:textId="0EAAA60E" w:rsidR="00D44787" w:rsidRPr="00BD32F5" w:rsidRDefault="00D44787" w:rsidP="00D4478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44787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10FAD24F" w:rsidR="00D44787" w:rsidRPr="00BD32F5" w:rsidRDefault="00B80643" w:rsidP="00DB303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уклонов</w:t>
                  </w:r>
                </w:p>
              </w:tc>
              <w:tc>
                <w:tcPr>
                  <w:tcW w:w="3543" w:type="dxa"/>
                </w:tcPr>
                <w:p w14:paraId="29D90FFF" w14:textId="589E9FFF" w:rsidR="00D44787" w:rsidRPr="00BD32F5" w:rsidRDefault="00B80643" w:rsidP="00DB303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</w:t>
                  </w:r>
                  <w:r w:rsidR="00F42D96">
                    <w:rPr>
                      <w:sz w:val="20"/>
                      <w:szCs w:val="20"/>
                    </w:rPr>
                    <w:t>я</w:t>
                  </w:r>
                </w:p>
              </w:tc>
            </w:tr>
            <w:tr w:rsidR="00D44787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32CBAC15" w:rsidR="00D44787" w:rsidRPr="00BD32F5" w:rsidRDefault="00D44787" w:rsidP="00DB303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B80643">
                    <w:rPr>
                      <w:sz w:val="20"/>
                      <w:szCs w:val="20"/>
                    </w:rPr>
                    <w:t>Руководящий уклон</w:t>
                  </w:r>
                </w:p>
              </w:tc>
              <w:tc>
                <w:tcPr>
                  <w:tcW w:w="3543" w:type="dxa"/>
                </w:tcPr>
                <w:p w14:paraId="2A6675AF" w14:textId="2F4FD3E6" w:rsidR="00D44787" w:rsidRPr="00BD32F5" w:rsidRDefault="00D44787" w:rsidP="00DB303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692550">
                    <w:rPr>
                      <w:sz w:val="20"/>
                      <w:szCs w:val="20"/>
                    </w:rPr>
                    <w:t>У</w:t>
                  </w:r>
                  <w:r w:rsidR="001042EC">
                    <w:rPr>
                      <w:sz w:val="20"/>
                      <w:szCs w:val="20"/>
                    </w:rPr>
                    <w:t>клон, преодолеваемый при движении на подъ</w:t>
                  </w:r>
                  <w:r w:rsidR="00C04D5D">
                    <w:rPr>
                      <w:sz w:val="20"/>
                      <w:szCs w:val="20"/>
                    </w:rPr>
                    <w:t>ё</w:t>
                  </w:r>
                  <w:r w:rsidR="001042EC">
                    <w:rPr>
                      <w:sz w:val="20"/>
                      <w:szCs w:val="20"/>
                    </w:rPr>
                    <w:t>м за счет работы силы тяги локомотива и кинетической энергии поезда</w:t>
                  </w:r>
                </w:p>
              </w:tc>
            </w:tr>
            <w:tr w:rsidR="00D44787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0797624E" w:rsidR="00D44787" w:rsidRPr="00BD32F5" w:rsidRDefault="00D44787" w:rsidP="00DB303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B80643">
                    <w:rPr>
                      <w:sz w:val="20"/>
                      <w:szCs w:val="20"/>
                    </w:rPr>
                    <w:t xml:space="preserve"> Эквивалентный уклон</w:t>
                  </w:r>
                </w:p>
              </w:tc>
              <w:tc>
                <w:tcPr>
                  <w:tcW w:w="3543" w:type="dxa"/>
                </w:tcPr>
                <w:p w14:paraId="73D69D31" w14:textId="037E0417" w:rsidR="00D44787" w:rsidRPr="00BD32F5" w:rsidRDefault="00D44787" w:rsidP="00DB3036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692550">
                    <w:rPr>
                      <w:sz w:val="20"/>
                      <w:szCs w:val="20"/>
                    </w:rPr>
                    <w:t>Н</w:t>
                  </w:r>
                  <w:r w:rsidR="001042EC">
                    <w:rPr>
                      <w:sz w:val="20"/>
                      <w:szCs w:val="20"/>
                    </w:rPr>
                    <w:t>аибольший допустимый уклон элементов профиля при тяге одним локомотивом</w:t>
                  </w:r>
                </w:p>
              </w:tc>
            </w:tr>
            <w:tr w:rsidR="00D44787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35701CC3" w:rsidR="00D44787" w:rsidRPr="00BD32F5" w:rsidRDefault="00D44787" w:rsidP="00DB303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B80643">
                    <w:rPr>
                      <w:sz w:val="20"/>
                      <w:szCs w:val="20"/>
                    </w:rPr>
                    <w:t>Инерционный уклон</w:t>
                  </w:r>
                </w:p>
              </w:tc>
              <w:tc>
                <w:tcPr>
                  <w:tcW w:w="3543" w:type="dxa"/>
                </w:tcPr>
                <w:p w14:paraId="7F8FBA03" w14:textId="19140A8D" w:rsidR="00D44787" w:rsidRPr="00BD32F5" w:rsidRDefault="00D44787" w:rsidP="00DB3036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692550">
                    <w:rPr>
                      <w:sz w:val="20"/>
                      <w:szCs w:val="20"/>
                    </w:rPr>
                    <w:t>У</w:t>
                  </w:r>
                  <w:r w:rsidR="005077A2">
                    <w:rPr>
                      <w:sz w:val="20"/>
                      <w:szCs w:val="20"/>
                    </w:rPr>
                    <w:t>клон, преодолеваемый поездом расчетного веса при нескольких локомотивах одинаковой или разной мощности</w:t>
                  </w:r>
                </w:p>
              </w:tc>
            </w:tr>
            <w:tr w:rsidR="00D44787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0AA8B258" w:rsidR="00D44787" w:rsidRPr="00BD32F5" w:rsidRDefault="00D44787" w:rsidP="00DB303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B80643">
                    <w:rPr>
                      <w:sz w:val="20"/>
                      <w:szCs w:val="20"/>
                    </w:rPr>
                    <w:t>Уклон кратной тяги</w:t>
                  </w:r>
                </w:p>
              </w:tc>
              <w:tc>
                <w:tcPr>
                  <w:tcW w:w="3543" w:type="dxa"/>
                </w:tcPr>
                <w:p w14:paraId="089A0AE3" w14:textId="30E593C6" w:rsidR="00D44787" w:rsidRPr="00BD32F5" w:rsidRDefault="00D44787" w:rsidP="00DB3036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692550">
                    <w:rPr>
                      <w:sz w:val="20"/>
                      <w:szCs w:val="20"/>
                    </w:rPr>
                    <w:t>У</w:t>
                  </w:r>
                  <w:r w:rsidR="001042EC">
                    <w:rPr>
                      <w:sz w:val="20"/>
                      <w:szCs w:val="20"/>
                    </w:rPr>
                    <w:t>уклон</w:t>
                  </w:r>
                  <w:proofErr w:type="spellEnd"/>
                  <w:r w:rsidR="001042EC">
                    <w:rPr>
                      <w:sz w:val="20"/>
                      <w:szCs w:val="20"/>
                    </w:rPr>
                    <w:t>, численно равный дополнительному сопротивлению движению поезда в круговой кривой</w:t>
                  </w:r>
                </w:p>
              </w:tc>
            </w:tr>
          </w:tbl>
          <w:p w14:paraId="2661084E" w14:textId="7811E3F4" w:rsidR="00D44787" w:rsidRPr="001A3A7C" w:rsidRDefault="00D44787" w:rsidP="00D4478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0E5250FA" w:rsidR="00D44787" w:rsidRPr="001A3A7C" w:rsidRDefault="00D44787" w:rsidP="00D4478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5077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5077A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В</w:t>
            </w:r>
            <w:r w:rsidR="005077A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</w:t>
            </w:r>
            <w:r w:rsidR="005077A2">
              <w:rPr>
                <w:sz w:val="22"/>
                <w:szCs w:val="22"/>
              </w:rPr>
              <w:t>3</w:t>
            </w:r>
          </w:p>
        </w:tc>
      </w:tr>
      <w:tr w:rsidR="00D44787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19BAAAD6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8D8CCF1" w14:textId="29388319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634188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003AEF48" w14:textId="780A2820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38B24FDB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634188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2BAE64B1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5C59B5DD" w:rsidR="00D44787" w:rsidRPr="006A5939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умеет: выполнять расчеты при проектировании железнодорожного пути, мостов и транспортных тоннелей</w:t>
            </w:r>
          </w:p>
        </w:tc>
        <w:tc>
          <w:tcPr>
            <w:tcW w:w="6095" w:type="dxa"/>
          </w:tcPr>
          <w:p w14:paraId="331E5E9E" w14:textId="77777777" w:rsidR="00F42D96" w:rsidRPr="00F42D96" w:rsidRDefault="00F42D96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42D96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F209D47" w14:textId="77777777" w:rsidR="00F42D96" w:rsidRPr="00F42D96" w:rsidRDefault="00F42D96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113E8A62" w14:textId="60391430" w:rsidR="00F42D96" w:rsidRPr="00D0158D" w:rsidRDefault="00F42D96" w:rsidP="00D0158D">
            <w:pPr>
              <w:widowControl w:val="0"/>
              <w:ind w:left="-57" w:right="-57"/>
              <w:jc w:val="both"/>
              <w:rPr>
                <w:iCs/>
                <w:sz w:val="22"/>
                <w:szCs w:val="22"/>
              </w:rPr>
            </w:pPr>
            <w:r w:rsidRPr="00D0158D">
              <w:rPr>
                <w:iCs/>
                <w:sz w:val="22"/>
                <w:szCs w:val="22"/>
              </w:rPr>
              <w:t xml:space="preserve">Соотнесите названия уклонов, применяемых при проектировании железнодорожного пути, с их </w:t>
            </w:r>
            <w:r w:rsidR="007F5145" w:rsidRPr="00D0158D">
              <w:rPr>
                <w:iCs/>
                <w:sz w:val="22"/>
                <w:szCs w:val="22"/>
              </w:rPr>
              <w:t>типом</w:t>
            </w:r>
            <w:r w:rsidR="00C04D5D">
              <w:rPr>
                <w:iCs/>
                <w:sz w:val="22"/>
                <w:szCs w:val="22"/>
              </w:rPr>
              <w:t>.</w:t>
            </w:r>
          </w:p>
          <w:p w14:paraId="274F800F" w14:textId="77777777" w:rsidR="00F42D96" w:rsidRPr="00F42D96" w:rsidRDefault="00F42D96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42D96" w:rsidRPr="00F42D96" w14:paraId="7D357767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2FF08A9B" w14:textId="77777777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bookmarkStart w:id="6" w:name="_Hlk193989909"/>
                  <w:r w:rsidRPr="00F42D96">
                    <w:rPr>
                      <w:iCs/>
                      <w:sz w:val="20"/>
                      <w:szCs w:val="20"/>
                    </w:rPr>
                    <w:t>Названия уклонов</w:t>
                  </w:r>
                </w:p>
              </w:tc>
              <w:tc>
                <w:tcPr>
                  <w:tcW w:w="3543" w:type="dxa"/>
                </w:tcPr>
                <w:p w14:paraId="3A0216E7" w14:textId="0710C362" w:rsidR="00F42D96" w:rsidRPr="00F42D96" w:rsidRDefault="007F5145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7F5145">
                    <w:rPr>
                      <w:iCs/>
                      <w:sz w:val="20"/>
                      <w:szCs w:val="20"/>
                    </w:rPr>
                    <w:t>Тип уклонов</w:t>
                  </w:r>
                </w:p>
              </w:tc>
            </w:tr>
            <w:tr w:rsidR="00F42D96" w:rsidRPr="00F42D96" w14:paraId="7BACFCD9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0732A24F" w14:textId="77777777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>А) Руководящий уклон</w:t>
                  </w:r>
                </w:p>
              </w:tc>
              <w:tc>
                <w:tcPr>
                  <w:tcW w:w="3543" w:type="dxa"/>
                </w:tcPr>
                <w:p w14:paraId="3C8955CA" w14:textId="597D82BE" w:rsidR="00F42D96" w:rsidRPr="00F42D96" w:rsidRDefault="007F5145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1) Ограничивающий уклон</w:t>
                  </w:r>
                </w:p>
              </w:tc>
            </w:tr>
            <w:tr w:rsidR="00F42D96" w:rsidRPr="00F42D96" w14:paraId="2F4E8B76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366D0233" w14:textId="77777777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>Б) Эквивалентный уклон</w:t>
                  </w:r>
                </w:p>
              </w:tc>
              <w:tc>
                <w:tcPr>
                  <w:tcW w:w="3543" w:type="dxa"/>
                </w:tcPr>
                <w:p w14:paraId="0EFA31A0" w14:textId="637D72EB" w:rsidR="00F42D96" w:rsidRPr="00F42D96" w:rsidRDefault="007F5145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2) Уклон проектирования</w:t>
                  </w:r>
                </w:p>
              </w:tc>
            </w:tr>
            <w:tr w:rsidR="00F42D96" w:rsidRPr="00F42D96" w14:paraId="3D7E6E61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7348FA84" w14:textId="77777777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>В) Инерционный уклон</w:t>
                  </w:r>
                </w:p>
              </w:tc>
              <w:tc>
                <w:tcPr>
                  <w:tcW w:w="3543" w:type="dxa"/>
                </w:tcPr>
                <w:p w14:paraId="51BF9330" w14:textId="4CE0336C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42D96" w:rsidRPr="00F42D96" w14:paraId="2BF1A472" w14:textId="77777777" w:rsidTr="00AD1895">
              <w:trPr>
                <w:trHeight w:val="287"/>
              </w:trPr>
              <w:tc>
                <w:tcPr>
                  <w:tcW w:w="2297" w:type="dxa"/>
                </w:tcPr>
                <w:p w14:paraId="365D6631" w14:textId="77777777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>Г) Уклон кратной тяги</w:t>
                  </w:r>
                </w:p>
              </w:tc>
              <w:tc>
                <w:tcPr>
                  <w:tcW w:w="3543" w:type="dxa"/>
                </w:tcPr>
                <w:p w14:paraId="38262F4E" w14:textId="50219ED5" w:rsidR="00F42D96" w:rsidRPr="00F42D96" w:rsidRDefault="00F42D96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634188" w:rsidRPr="00F42D96" w14:paraId="148DE101" w14:textId="77777777" w:rsidTr="00AD1895">
              <w:trPr>
                <w:trHeight w:val="287"/>
              </w:trPr>
              <w:tc>
                <w:tcPr>
                  <w:tcW w:w="2297" w:type="dxa"/>
                </w:tcPr>
                <w:p w14:paraId="72F3904C" w14:textId="2D499C93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Д) Действительный уклон</w:t>
                  </w:r>
                </w:p>
              </w:tc>
              <w:tc>
                <w:tcPr>
                  <w:tcW w:w="3543" w:type="dxa"/>
                </w:tcPr>
                <w:p w14:paraId="04F3B5B0" w14:textId="77777777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bookmarkEnd w:id="6"/>
          </w:tbl>
          <w:p w14:paraId="1650BBE3" w14:textId="77777777" w:rsidR="00F42D96" w:rsidRDefault="00F42D96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6CEA5CB2" w14:textId="77777777" w:rsidR="00F42D96" w:rsidRDefault="00F42D96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6E49773D" w14:textId="75EC5595" w:rsidR="00D44787" w:rsidRPr="00C64DB5" w:rsidRDefault="00D44787" w:rsidP="00F42D9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7DBAE3F" w:rsidR="00D44787" w:rsidRDefault="00634188" w:rsidP="00D4478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А1Б2В1Г1Д2</w:t>
            </w:r>
          </w:p>
        </w:tc>
      </w:tr>
      <w:tr w:rsidR="00D44787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78A2B7C6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E96C47F" w14:textId="157114A1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0B1BD8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48FCFC46" w14:textId="2E3114F8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2BFE3594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0B1BD8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525A2D2E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68842350" w:rsidR="00D44787" w:rsidRPr="006A5939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умеет: выполнять расчеты при проектировании железнодорожного пути, мостов и транспортных тоннелей</w:t>
            </w:r>
          </w:p>
        </w:tc>
        <w:tc>
          <w:tcPr>
            <w:tcW w:w="6095" w:type="dxa"/>
          </w:tcPr>
          <w:p w14:paraId="65BCCEC1" w14:textId="77777777" w:rsidR="00634188" w:rsidRPr="00F42D96" w:rsidRDefault="00634188" w:rsidP="00634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42D96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754A878" w14:textId="77777777" w:rsidR="00634188" w:rsidRPr="00F42D96" w:rsidRDefault="00634188" w:rsidP="00634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25CFBBB8" w14:textId="74FE0234" w:rsidR="00634188" w:rsidRPr="00D0158D" w:rsidRDefault="00634188" w:rsidP="00D0158D">
            <w:pPr>
              <w:widowControl w:val="0"/>
              <w:ind w:left="-57" w:right="-57"/>
              <w:jc w:val="both"/>
              <w:rPr>
                <w:iCs/>
                <w:sz w:val="22"/>
                <w:szCs w:val="22"/>
              </w:rPr>
            </w:pPr>
            <w:r w:rsidRPr="00D0158D">
              <w:rPr>
                <w:iCs/>
                <w:sz w:val="22"/>
                <w:szCs w:val="22"/>
              </w:rPr>
              <w:t xml:space="preserve">Соотнесите названия режимов работы </w:t>
            </w:r>
            <w:r w:rsidR="000B1BD8" w:rsidRPr="00D0158D">
              <w:rPr>
                <w:iCs/>
                <w:sz w:val="22"/>
                <w:szCs w:val="22"/>
              </w:rPr>
              <w:t xml:space="preserve">проектируемых </w:t>
            </w:r>
            <w:r w:rsidRPr="00D0158D">
              <w:rPr>
                <w:iCs/>
                <w:sz w:val="22"/>
                <w:szCs w:val="22"/>
              </w:rPr>
              <w:t>водопропускных труб с их характеристикой</w:t>
            </w:r>
            <w:r w:rsidR="00C04D5D">
              <w:rPr>
                <w:iCs/>
                <w:sz w:val="22"/>
                <w:szCs w:val="22"/>
              </w:rPr>
              <w:t>.</w:t>
            </w:r>
          </w:p>
          <w:p w14:paraId="2D613732" w14:textId="77777777" w:rsidR="00634188" w:rsidRPr="00F42D96" w:rsidRDefault="00634188" w:rsidP="00634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34188" w:rsidRPr="00F42D96" w14:paraId="47C52B45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058F393B" w14:textId="67BC2B8E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Названия </w:t>
                  </w:r>
                  <w:r>
                    <w:rPr>
                      <w:iCs/>
                      <w:sz w:val="20"/>
                      <w:szCs w:val="20"/>
                    </w:rPr>
                    <w:t>режимов работы труб</w:t>
                  </w:r>
                </w:p>
              </w:tc>
              <w:tc>
                <w:tcPr>
                  <w:tcW w:w="3543" w:type="dxa"/>
                </w:tcPr>
                <w:p w14:paraId="62934B85" w14:textId="6C53703E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 xml:space="preserve">Характеристика </w:t>
                  </w:r>
                </w:p>
              </w:tc>
            </w:tr>
            <w:tr w:rsidR="00634188" w:rsidRPr="00F42D96" w14:paraId="2644A131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7219DCDE" w14:textId="3CA5A75E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А) </w:t>
                  </w:r>
                  <w:r>
                    <w:rPr>
                      <w:iCs/>
                      <w:sz w:val="20"/>
                      <w:szCs w:val="20"/>
                    </w:rPr>
                    <w:t>Безнапорный</w:t>
                  </w:r>
                </w:p>
              </w:tc>
              <w:tc>
                <w:tcPr>
                  <w:tcW w:w="3543" w:type="dxa"/>
                </w:tcPr>
                <w:p w14:paraId="653B1294" w14:textId="110748C7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 xml:space="preserve">1) </w:t>
                  </w:r>
                  <w:r w:rsidR="000B1BD8">
                    <w:rPr>
                      <w:iCs/>
                      <w:sz w:val="20"/>
                      <w:szCs w:val="20"/>
                    </w:rPr>
                    <w:t>На входе труба работает полным сечением, но на остальном протяжении поток в трубе имеет свободную поверхность</w:t>
                  </w:r>
                </w:p>
              </w:tc>
            </w:tr>
            <w:tr w:rsidR="00634188" w:rsidRPr="00F42D96" w14:paraId="1C0755CE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31E89E15" w14:textId="63C96E79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Б) </w:t>
                  </w:r>
                  <w:r>
                    <w:rPr>
                      <w:iCs/>
                      <w:sz w:val="20"/>
                      <w:szCs w:val="20"/>
                    </w:rPr>
                    <w:t>Полунапорный</w:t>
                  </w:r>
                </w:p>
              </w:tc>
              <w:tc>
                <w:tcPr>
                  <w:tcW w:w="3543" w:type="dxa"/>
                </w:tcPr>
                <w:p w14:paraId="440557D5" w14:textId="2043C693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 xml:space="preserve">2) </w:t>
                  </w:r>
                  <w:r w:rsidR="000B1BD8">
                    <w:rPr>
                      <w:iCs/>
                      <w:sz w:val="20"/>
                      <w:szCs w:val="20"/>
                    </w:rPr>
                    <w:t>Входное сечение не затоплено и на протяжении всей трубы поток имеет свободную поверхность</w:t>
                  </w:r>
                </w:p>
              </w:tc>
            </w:tr>
            <w:tr w:rsidR="00634188" w:rsidRPr="00F42D96" w14:paraId="49365082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607387FD" w14:textId="05909396" w:rsidR="00634188" w:rsidRPr="00F42D96" w:rsidRDefault="0063418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 w:rsidRPr="00F42D96">
                    <w:rPr>
                      <w:iCs/>
                      <w:sz w:val="20"/>
                      <w:szCs w:val="20"/>
                    </w:rPr>
                    <w:t xml:space="preserve">В) </w:t>
                  </w:r>
                  <w:r>
                    <w:rPr>
                      <w:iCs/>
                      <w:sz w:val="20"/>
                      <w:szCs w:val="20"/>
                    </w:rPr>
                    <w:t>Напорный</w:t>
                  </w:r>
                </w:p>
              </w:tc>
              <w:tc>
                <w:tcPr>
                  <w:tcW w:w="3543" w:type="dxa"/>
                </w:tcPr>
                <w:p w14:paraId="4B34F20A" w14:textId="03A0C85E" w:rsidR="00634188" w:rsidRPr="00F42D96" w:rsidRDefault="000B1BD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3) Входное сечение затоплено, и на большем протяжении труба работает полным сечением</w:t>
                  </w:r>
                </w:p>
              </w:tc>
            </w:tr>
          </w:tbl>
          <w:p w14:paraId="3C5D95F4" w14:textId="77777777" w:rsidR="00634188" w:rsidRDefault="00634188" w:rsidP="00634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04F27FAB" w14:textId="77777777" w:rsidR="00D44787" w:rsidRPr="00C64DB5" w:rsidRDefault="00D44787" w:rsidP="00D4478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162FEFFD" w:rsidR="00D44787" w:rsidRDefault="000B1BD8" w:rsidP="00D4478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А2Б1В3</w:t>
            </w:r>
          </w:p>
        </w:tc>
      </w:tr>
      <w:tr w:rsidR="00D44787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44787" w:rsidRPr="009028BD" w:rsidRDefault="00D44787" w:rsidP="00D447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44787" w:rsidRPr="00765029" w:rsidRDefault="00D44787" w:rsidP="00D4478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304B9997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5FBC800A" w14:textId="5F50146A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5D88F75E" w14:textId="1E2C0931" w:rsidR="00D44787" w:rsidRPr="001A3A7C" w:rsidRDefault="00D44787" w:rsidP="00D44787">
            <w:pPr>
              <w:rPr>
                <w:sz w:val="16"/>
                <w:szCs w:val="16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1A6958BF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567E56DA" w14:textId="77777777" w:rsidR="00D44787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47D6BD44" w:rsidR="00D44787" w:rsidRPr="006A5939" w:rsidRDefault="00D44787" w:rsidP="00D4478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умеет: выполнять расчеты при проектировании железнодорожного пути, мостов и транспортных тоннелей</w:t>
            </w:r>
          </w:p>
        </w:tc>
        <w:tc>
          <w:tcPr>
            <w:tcW w:w="6095" w:type="dxa"/>
          </w:tcPr>
          <w:p w14:paraId="7AEA6B9E" w14:textId="77777777" w:rsidR="008B4F42" w:rsidRPr="008B4F42" w:rsidRDefault="008B4F42" w:rsidP="008B4F42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  <w:r w:rsidRPr="008B4F42">
              <w:rPr>
                <w:i/>
                <w:iCs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E2F9718" w14:textId="77777777" w:rsidR="008B4F42" w:rsidRPr="008B4F42" w:rsidRDefault="008B4F42" w:rsidP="008B4F42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</w:p>
          <w:p w14:paraId="52C42F96" w14:textId="25522450" w:rsidR="008B4F42" w:rsidRPr="00D0158D" w:rsidRDefault="008B4F42" w:rsidP="00D0158D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D0158D">
              <w:rPr>
                <w:sz w:val="22"/>
                <w:szCs w:val="22"/>
              </w:rPr>
              <w:t>Соотнесите названия раздельных пунктов, проектируемых на участке трассы, с их характеристикой</w:t>
            </w:r>
          </w:p>
          <w:p w14:paraId="4B626C5A" w14:textId="77777777" w:rsidR="008B4F42" w:rsidRPr="008B4F42" w:rsidRDefault="008B4F42" w:rsidP="008B4F42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B4F42" w:rsidRPr="008B4F42" w14:paraId="33DBA5D9" w14:textId="77777777" w:rsidTr="00AD1895">
              <w:trPr>
                <w:trHeight w:val="453"/>
              </w:trPr>
              <w:tc>
                <w:tcPr>
                  <w:tcW w:w="2297" w:type="dxa"/>
                </w:tcPr>
                <w:p w14:paraId="19E390E3" w14:textId="6F07DFC5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Названия раздельных пунктов</w:t>
                  </w:r>
                </w:p>
              </w:tc>
              <w:tc>
                <w:tcPr>
                  <w:tcW w:w="3543" w:type="dxa"/>
                </w:tcPr>
                <w:p w14:paraId="4A3A2649" w14:textId="1C208C7B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Характеристика</w:t>
                  </w:r>
                </w:p>
              </w:tc>
            </w:tr>
            <w:tr w:rsidR="008B4F42" w:rsidRPr="008B4F42" w14:paraId="1DFB79E6" w14:textId="77777777" w:rsidTr="00AD1895">
              <w:trPr>
                <w:trHeight w:val="371"/>
              </w:trPr>
              <w:tc>
                <w:tcPr>
                  <w:tcW w:w="2297" w:type="dxa"/>
                </w:tcPr>
                <w:p w14:paraId="0C763BD2" w14:textId="5FF1F2B2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А) Разъезд</w:t>
                  </w:r>
                </w:p>
              </w:tc>
              <w:tc>
                <w:tcPr>
                  <w:tcW w:w="3543" w:type="dxa"/>
                </w:tcPr>
                <w:p w14:paraId="2EE18D6E" w14:textId="42FBD94B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1) Имеет путевое развитие, позволяющее выполнять операции по приему, отправлению, скрещению и обгону поездов, операции по приему и выдаче грузов, обслуживанию пассажиров</w:t>
                  </w:r>
                </w:p>
              </w:tc>
            </w:tr>
            <w:tr w:rsidR="008B4F42" w:rsidRPr="008B4F42" w14:paraId="2A72C509" w14:textId="77777777" w:rsidTr="00AD1895">
              <w:trPr>
                <w:trHeight w:val="275"/>
              </w:trPr>
              <w:tc>
                <w:tcPr>
                  <w:tcW w:w="2297" w:type="dxa"/>
                </w:tcPr>
                <w:p w14:paraId="5380243A" w14:textId="00ED2EFE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Б) Обгонный пункт</w:t>
                  </w:r>
                </w:p>
              </w:tc>
              <w:tc>
                <w:tcPr>
                  <w:tcW w:w="3543" w:type="dxa"/>
                </w:tcPr>
                <w:p w14:paraId="75FA9D55" w14:textId="7DF36C52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2) Имеет путевое развитие, предназначенное для обгона и скрещения поездов</w:t>
                  </w:r>
                  <w:r w:rsidR="003D66C8" w:rsidRPr="00692550">
                    <w:rPr>
                      <w:iCs/>
                      <w:sz w:val="20"/>
                      <w:szCs w:val="20"/>
                    </w:rPr>
                    <w:t>; проектируют на однопутных линиях</w:t>
                  </w:r>
                </w:p>
              </w:tc>
            </w:tr>
            <w:tr w:rsidR="008B4F42" w:rsidRPr="008B4F42" w14:paraId="54948910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0FFDA731" w14:textId="040A50F3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 xml:space="preserve">В) </w:t>
                  </w:r>
                  <w:r w:rsidR="003D66C8" w:rsidRPr="00692550">
                    <w:rPr>
                      <w:iCs/>
                      <w:sz w:val="20"/>
                      <w:szCs w:val="20"/>
                    </w:rPr>
                    <w:t>Путевой пост</w:t>
                  </w:r>
                </w:p>
              </w:tc>
              <w:tc>
                <w:tcPr>
                  <w:tcW w:w="3543" w:type="dxa"/>
                </w:tcPr>
                <w:p w14:paraId="1103A9C4" w14:textId="090E83F3" w:rsidR="008B4F42" w:rsidRPr="00692550" w:rsidRDefault="008B4F42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 xml:space="preserve">3) </w:t>
                  </w:r>
                  <w:r w:rsidR="003D66C8" w:rsidRPr="00692550">
                    <w:rPr>
                      <w:iCs/>
                      <w:sz w:val="20"/>
                      <w:szCs w:val="20"/>
                    </w:rPr>
                    <w:t xml:space="preserve">Имеет путевое развитие, обеспечивающее обгон поездов и </w:t>
                  </w:r>
                  <w:r w:rsidR="003D66C8" w:rsidRPr="00692550">
                    <w:rPr>
                      <w:iCs/>
                      <w:sz w:val="20"/>
                      <w:szCs w:val="20"/>
                    </w:rPr>
                    <w:lastRenderedPageBreak/>
                    <w:t>перевод поезда с одного главного пути на другой; проектируют на двухпутных линиях</w:t>
                  </w:r>
                </w:p>
              </w:tc>
            </w:tr>
            <w:tr w:rsidR="003D66C8" w:rsidRPr="008B4F42" w14:paraId="46949FA3" w14:textId="77777777" w:rsidTr="00AD1895">
              <w:trPr>
                <w:trHeight w:val="400"/>
              </w:trPr>
              <w:tc>
                <w:tcPr>
                  <w:tcW w:w="2297" w:type="dxa"/>
                </w:tcPr>
                <w:p w14:paraId="4CF0C37C" w14:textId="6116F902" w:rsidR="003D66C8" w:rsidRPr="00692550" w:rsidRDefault="003D66C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lastRenderedPageBreak/>
                    <w:t>Г) Станция</w:t>
                  </w:r>
                </w:p>
              </w:tc>
              <w:tc>
                <w:tcPr>
                  <w:tcW w:w="3543" w:type="dxa"/>
                </w:tcPr>
                <w:p w14:paraId="4B884A3B" w14:textId="4D998C86" w:rsidR="003D66C8" w:rsidRPr="00692550" w:rsidRDefault="003D66C8" w:rsidP="00DB3036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jc w:val="both"/>
                    <w:rPr>
                      <w:iCs/>
                      <w:sz w:val="20"/>
                      <w:szCs w:val="20"/>
                    </w:rPr>
                  </w:pPr>
                  <w:r w:rsidRPr="00692550">
                    <w:rPr>
                      <w:iCs/>
                      <w:sz w:val="20"/>
                      <w:szCs w:val="20"/>
                    </w:rPr>
                    <w:t>4) Не имеет путевого развития</w:t>
                  </w:r>
                </w:p>
              </w:tc>
            </w:tr>
          </w:tbl>
          <w:p w14:paraId="4CDBAC40" w14:textId="7F382DC8" w:rsidR="00D44787" w:rsidRPr="008B4F42" w:rsidRDefault="00D44787" w:rsidP="000B1BD8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00EE5A09" w:rsidR="00D44787" w:rsidRDefault="003D66C8" w:rsidP="00D4478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А2Б3В4Г1</w:t>
            </w:r>
          </w:p>
        </w:tc>
      </w:tr>
      <w:bookmarkEnd w:id="4"/>
      <w:tr w:rsidR="003570F5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3570F5" w:rsidRPr="00A86BE1" w:rsidRDefault="003570F5" w:rsidP="003570F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3570F5" w:rsidRPr="00A86BE1" w:rsidRDefault="003570F5" w:rsidP="003570F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3570F5" w:rsidRPr="00A86BE1" w:rsidRDefault="003570F5" w:rsidP="003570F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3570F5" w:rsidRPr="00A86BE1" w:rsidRDefault="003570F5" w:rsidP="003570F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3570F5" w:rsidRPr="00A86BE1" w:rsidRDefault="003570F5" w:rsidP="003570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3570F5" w:rsidRPr="00A86BE1" w:rsidRDefault="003570F5" w:rsidP="003570F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3570F5" w:rsidRPr="009028BD" w:rsidRDefault="003570F5" w:rsidP="003570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4F16EF74" w:rsidR="003570F5" w:rsidRPr="009028BD" w:rsidRDefault="003570F5" w:rsidP="003570F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60522602" w14:textId="3DED1520" w:rsidR="003570F5" w:rsidRPr="009028BD" w:rsidRDefault="003570F5" w:rsidP="003570F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7786B23C" w14:textId="4B503A40" w:rsidR="003570F5" w:rsidRPr="009028BD" w:rsidRDefault="003570F5" w:rsidP="003570F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5FD789FB" w14:textId="77777777" w:rsidR="003570F5" w:rsidRDefault="003570F5" w:rsidP="003570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6AD54F21" w14:textId="77777777" w:rsidR="003570F5" w:rsidRDefault="003570F5" w:rsidP="003570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144982E0" w:rsidR="003570F5" w:rsidRPr="006A5939" w:rsidRDefault="003570F5" w:rsidP="003570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Обучающийся умеет</w:t>
            </w:r>
            <w:r w:rsidRPr="00753794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: 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359DFC50" w14:textId="0CED582F" w:rsidR="003570F5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</w:t>
            </w:r>
            <w:r w:rsidR="00753794" w:rsidRPr="00753794">
              <w:rPr>
                <w:rStyle w:val="ae"/>
                <w:b w:val="0"/>
                <w:i/>
                <w:sz w:val="22"/>
                <w:szCs w:val="22"/>
              </w:rPr>
              <w:t>действий при проектировании круговой кривой:</w:t>
            </w:r>
          </w:p>
          <w:p w14:paraId="085CB8A7" w14:textId="77777777" w:rsidR="00753794" w:rsidRPr="00753794" w:rsidRDefault="00753794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8E55784" w14:textId="1A9AC8CA" w:rsidR="003570F5" w:rsidRPr="00522EA8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53794">
              <w:rPr>
                <w:rStyle w:val="ae"/>
                <w:b w:val="0"/>
                <w:sz w:val="22"/>
                <w:szCs w:val="22"/>
              </w:rPr>
              <w:t>Определить пикетажное значение начала круговой кривой</w:t>
            </w:r>
          </w:p>
          <w:p w14:paraId="615B1D3F" w14:textId="3620329A" w:rsidR="003570F5" w:rsidRPr="00522EA8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753794">
              <w:rPr>
                <w:rStyle w:val="ae"/>
                <w:b w:val="0"/>
                <w:sz w:val="22"/>
                <w:szCs w:val="22"/>
              </w:rPr>
              <w:t xml:space="preserve"> Измерить угол поворота, подобрать радиус круговой кривой</w:t>
            </w:r>
          </w:p>
          <w:p w14:paraId="7F7DDFDC" w14:textId="07470C4F" w:rsidR="003570F5" w:rsidRPr="00522EA8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53794">
              <w:rPr>
                <w:rStyle w:val="ae"/>
                <w:b w:val="0"/>
                <w:sz w:val="22"/>
                <w:szCs w:val="22"/>
              </w:rPr>
              <w:t>Определить пикетажное значение вершины угла поворота</w:t>
            </w:r>
          </w:p>
          <w:p w14:paraId="1B02034B" w14:textId="2607CACD" w:rsidR="003570F5" w:rsidRPr="00522EA8" w:rsidRDefault="003570F5" w:rsidP="003570F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753794">
              <w:rPr>
                <w:rStyle w:val="ae"/>
                <w:b w:val="0"/>
                <w:sz w:val="22"/>
                <w:szCs w:val="22"/>
              </w:rPr>
              <w:t xml:space="preserve"> Рассчитать тангенс и длину кривой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59D2F427" w:rsidR="003570F5" w:rsidRPr="00522EA8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53794">
              <w:rPr>
                <w:rStyle w:val="ae"/>
                <w:b w:val="0"/>
                <w:sz w:val="22"/>
                <w:szCs w:val="22"/>
              </w:rPr>
              <w:t>Определить пикетажное значение конца круговой кривой</w:t>
            </w:r>
          </w:p>
          <w:p w14:paraId="71A46F14" w14:textId="10F9965B" w:rsidR="003570F5" w:rsidRPr="00522EA8" w:rsidRDefault="003570F5" w:rsidP="003570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464954" w14:textId="77777777" w:rsidR="003570F5" w:rsidRDefault="003570F5" w:rsidP="003570F5">
            <w:pPr>
              <w:widowControl w:val="0"/>
              <w:ind w:left="-57" w:right="-57"/>
            </w:pPr>
          </w:p>
          <w:p w14:paraId="24FCE2DA" w14:textId="36D76FAE" w:rsidR="003570F5" w:rsidRPr="00BD32F5" w:rsidRDefault="003570F5" w:rsidP="003570F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3570F5" w:rsidRDefault="003570F5" w:rsidP="003570F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753794" w14:paraId="1FDC3755" w14:textId="77777777" w:rsidTr="00753794">
              <w:trPr>
                <w:trHeight w:val="276"/>
              </w:trPr>
              <w:tc>
                <w:tcPr>
                  <w:tcW w:w="341" w:type="dxa"/>
                </w:tcPr>
                <w:p w14:paraId="64D61037" w14:textId="68248D45" w:rsidR="00753794" w:rsidRDefault="00753794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3390379" w14:textId="5D4C8F85" w:rsidR="00753794" w:rsidRDefault="00753794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D46E53D" w14:textId="5D2ABA08" w:rsidR="00753794" w:rsidRDefault="00753794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63D53C69" w14:textId="4B2FA125" w:rsidR="00753794" w:rsidRDefault="00753794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67B8488" w14:textId="7D45D2EB" w:rsidR="00753794" w:rsidRDefault="00753794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3570F5" w:rsidRDefault="003570F5" w:rsidP="003570F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9454F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A9454F" w:rsidRPr="00A86BE1" w:rsidRDefault="00A9454F" w:rsidP="00A9454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A9454F" w:rsidRPr="00A86BE1" w:rsidRDefault="00A9454F" w:rsidP="00A9454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A9454F" w:rsidRPr="00A86BE1" w:rsidRDefault="00A9454F" w:rsidP="00A9454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A9454F" w:rsidRPr="00A86BE1" w:rsidRDefault="00A9454F" w:rsidP="00A9454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A9454F" w:rsidRPr="00A86BE1" w:rsidRDefault="00A9454F" w:rsidP="00A945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A9454F" w:rsidRPr="00A86BE1" w:rsidRDefault="00A9454F" w:rsidP="00A9454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A9454F" w:rsidRPr="00765029" w:rsidRDefault="00A9454F" w:rsidP="00A9454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5A509FE" w:rsidR="00A9454F" w:rsidRPr="009028BD" w:rsidRDefault="00A9454F" w:rsidP="00A9454F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550223DA" w14:textId="077D4E23" w:rsidR="00A9454F" w:rsidRPr="009028BD" w:rsidRDefault="00A9454F" w:rsidP="00A9454F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4E264088" w14:textId="6D2B47AA" w:rsidR="00A9454F" w:rsidRPr="009028BD" w:rsidRDefault="00A9454F" w:rsidP="00A9454F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30693261" w14:textId="77777777" w:rsidR="00A9454F" w:rsidRDefault="00A9454F" w:rsidP="00A9454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4EBE8330" w14:textId="77777777" w:rsidR="00A9454F" w:rsidRDefault="00A9454F" w:rsidP="00A9454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7DBB9B01" w:rsidR="00A9454F" w:rsidRPr="006A5939" w:rsidRDefault="00A9454F" w:rsidP="00A9454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A9454F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5F4424E7" w14:textId="77777777" w:rsidR="00A9454F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 действий при проектировании круговой кривой:</w:t>
            </w:r>
          </w:p>
          <w:p w14:paraId="5448AE26" w14:textId="77777777" w:rsidR="00A9454F" w:rsidRPr="00753794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34DC7CB" w14:textId="7FA63F56" w:rsidR="00A9454F" w:rsidRPr="00522EA8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Определить тангенс круговой кривой</w:t>
            </w:r>
          </w:p>
          <w:p w14:paraId="59F65E02" w14:textId="25B0FBE8" w:rsidR="00A9454F" w:rsidRPr="00522EA8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Определить угол поворота, подобрать радиус круговой кривой</w:t>
            </w:r>
          </w:p>
          <w:p w14:paraId="5B815376" w14:textId="0C9F346A" w:rsidR="00A9454F" w:rsidRPr="00522EA8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Определить на плане метки начала и конца круговой кривой</w:t>
            </w:r>
          </w:p>
          <w:p w14:paraId="0B6BB375" w14:textId="0321AE48" w:rsidR="00A9454F" w:rsidRPr="00522EA8" w:rsidRDefault="00A9454F" w:rsidP="00A9454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В соответствии с пикетажным значением начала и конца кривой нанести ближайшие метки километров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23A3BC47" w14:textId="77777777" w:rsidR="00A9454F" w:rsidRDefault="00A9454F" w:rsidP="00A9454F">
            <w:pPr>
              <w:widowControl w:val="0"/>
              <w:ind w:left="-57" w:right="-57"/>
            </w:pPr>
          </w:p>
          <w:p w14:paraId="3C642661" w14:textId="77777777" w:rsidR="00A9454F" w:rsidRPr="00C64DB5" w:rsidRDefault="00A9454F" w:rsidP="00A945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B7AA511" w14:textId="77777777" w:rsidR="00A9454F" w:rsidRDefault="00A9454F" w:rsidP="00A945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A9454F" w14:paraId="18400DB2" w14:textId="77777777" w:rsidTr="00A9454F">
              <w:trPr>
                <w:trHeight w:val="276"/>
              </w:trPr>
              <w:tc>
                <w:tcPr>
                  <w:tcW w:w="341" w:type="dxa"/>
                </w:tcPr>
                <w:p w14:paraId="0B1B5CA3" w14:textId="77777777" w:rsidR="00A9454F" w:rsidRDefault="00A9454F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3BD9C6D" w14:textId="3E27C2EB" w:rsidR="00A9454F" w:rsidRDefault="00A9454F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C26D8D1" w14:textId="166D8525" w:rsidR="00A9454F" w:rsidRDefault="00A9454F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9588DE3" w14:textId="0299A9C5" w:rsidR="00A9454F" w:rsidRDefault="00A9454F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A9454F" w:rsidRDefault="00A9454F" w:rsidP="00A945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22A22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622A22" w:rsidRPr="00A86BE1" w:rsidRDefault="00622A22" w:rsidP="00622A2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622A22" w:rsidRPr="00A86BE1" w:rsidRDefault="00622A22" w:rsidP="00622A2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622A22" w:rsidRPr="00A86BE1" w:rsidRDefault="00622A22" w:rsidP="00622A2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622A22" w:rsidRPr="00A86BE1" w:rsidRDefault="00622A22" w:rsidP="00622A2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622A22" w:rsidRPr="00A86BE1" w:rsidRDefault="00622A22" w:rsidP="00622A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622A22" w:rsidRPr="00A86BE1" w:rsidRDefault="00622A22" w:rsidP="00622A2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622A22" w:rsidRPr="00765029" w:rsidRDefault="00622A22" w:rsidP="00622A2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7B49CBB1" w:rsidR="00622A22" w:rsidRPr="009028BD" w:rsidRDefault="00622A22" w:rsidP="00622A2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ПК-1 Способен организовывать и выполнять инженерные изыскания </w:t>
            </w:r>
            <w:r w:rsidRPr="00E96D79">
              <w:rPr>
                <w:sz w:val="20"/>
                <w:szCs w:val="20"/>
              </w:rPr>
              <w:lastRenderedPageBreak/>
              <w:t>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70A0C157" w14:textId="59183CCF" w:rsidR="00622A22" w:rsidRPr="009028BD" w:rsidRDefault="00622A22" w:rsidP="00622A2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 xml:space="preserve">Выполняет проектно-изыскательские работы при </w:t>
            </w:r>
            <w:r w:rsidRPr="008B4F42">
              <w:rPr>
                <w:sz w:val="20"/>
                <w:szCs w:val="20"/>
                <w:highlight w:val="cyan"/>
              </w:rPr>
              <w:lastRenderedPageBreak/>
              <w:t>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622615B9" w14:textId="11E1C69D" w:rsidR="00622A22" w:rsidRPr="009028BD" w:rsidRDefault="00622A22" w:rsidP="00622A22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Б1.В.04 Изыскания и проектирование </w:t>
            </w:r>
            <w:r w:rsidRPr="00E96D79">
              <w:rPr>
                <w:sz w:val="20"/>
                <w:szCs w:val="20"/>
              </w:rPr>
              <w:lastRenderedPageBreak/>
              <w:t>железных дорог</w:t>
            </w:r>
          </w:p>
        </w:tc>
        <w:tc>
          <w:tcPr>
            <w:tcW w:w="1843" w:type="dxa"/>
          </w:tcPr>
          <w:p w14:paraId="1D8D40B7" w14:textId="77777777" w:rsidR="00622A22" w:rsidRDefault="00622A22" w:rsidP="00622A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 xml:space="preserve">основы изысканий и проектирования железнодорожного </w:t>
            </w:r>
            <w:r w:rsidRPr="008B4F42">
              <w:rPr>
                <w:sz w:val="20"/>
                <w:szCs w:val="20"/>
                <w:highlight w:val="cyan"/>
              </w:rPr>
              <w:lastRenderedPageBreak/>
              <w:t>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4EF8717D" w14:textId="77777777" w:rsidR="00622A22" w:rsidRDefault="00622A22" w:rsidP="00622A2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2C26AD6A" w:rsidR="00622A22" w:rsidRPr="006A5939" w:rsidRDefault="00622A22" w:rsidP="00622A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C11102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11FBD571" w14:textId="0A4A27D5" w:rsidR="00622A22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Укажите верную последовательность действий при проектировании </w:t>
            </w:r>
            <w:r w:rsidR="00AD1895">
              <w:rPr>
                <w:rStyle w:val="ae"/>
                <w:b w:val="0"/>
                <w:i/>
                <w:sz w:val="22"/>
                <w:szCs w:val="22"/>
              </w:rPr>
              <w:t>продольного профиля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053813CA" w14:textId="77777777" w:rsidR="00622A22" w:rsidRPr="00753794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535BE7A6" w14:textId="6569B79D" w:rsidR="00622A22" w:rsidRPr="00522EA8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D1895">
              <w:rPr>
                <w:rStyle w:val="ae"/>
                <w:b w:val="0"/>
                <w:sz w:val="22"/>
                <w:szCs w:val="22"/>
              </w:rPr>
              <w:t>Рассчитать рабочие отметки</w:t>
            </w:r>
          </w:p>
          <w:p w14:paraId="07D2BF26" w14:textId="6588315C" w:rsidR="00622A22" w:rsidRPr="00522EA8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AD1895">
              <w:rPr>
                <w:rStyle w:val="ae"/>
                <w:b w:val="0"/>
                <w:sz w:val="22"/>
                <w:szCs w:val="22"/>
              </w:rPr>
              <w:t xml:space="preserve">Определить графически уклон элемента продольного профиля </w:t>
            </w:r>
          </w:p>
          <w:p w14:paraId="3AFBC13D" w14:textId="51E487B2" w:rsidR="00622A22" w:rsidRPr="00522EA8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D1895">
              <w:rPr>
                <w:rStyle w:val="ae"/>
                <w:b w:val="0"/>
                <w:sz w:val="22"/>
                <w:szCs w:val="22"/>
              </w:rPr>
              <w:t>Определить промежуточные проектные отметки</w:t>
            </w:r>
          </w:p>
          <w:p w14:paraId="67310FFC" w14:textId="000CAE6D" w:rsidR="00622A22" w:rsidRPr="00522EA8" w:rsidRDefault="00622A22" w:rsidP="00622A2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AD1895">
              <w:rPr>
                <w:rStyle w:val="ae"/>
                <w:b w:val="0"/>
                <w:sz w:val="22"/>
                <w:szCs w:val="22"/>
              </w:rPr>
              <w:t>Рассчитать отметку конца элемента продольного профиля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03F13AE" w14:textId="77777777" w:rsidR="00622A22" w:rsidRDefault="00622A22" w:rsidP="00622A22">
            <w:pPr>
              <w:widowControl w:val="0"/>
              <w:ind w:left="-57" w:right="-57"/>
            </w:pPr>
          </w:p>
          <w:p w14:paraId="592D6933" w14:textId="77777777" w:rsidR="00622A22" w:rsidRPr="00C64DB5" w:rsidRDefault="00622A22" w:rsidP="00622A2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E2F1F2" w14:textId="77777777" w:rsidR="00622A22" w:rsidRDefault="00622A22" w:rsidP="00622A2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622A22" w14:paraId="619868E9" w14:textId="77777777" w:rsidTr="00AD1895">
              <w:trPr>
                <w:trHeight w:val="276"/>
              </w:trPr>
              <w:tc>
                <w:tcPr>
                  <w:tcW w:w="341" w:type="dxa"/>
                </w:tcPr>
                <w:p w14:paraId="1368B4CC" w14:textId="77777777" w:rsidR="00622A22" w:rsidRDefault="00622A22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2ECAE88" w14:textId="04E3735B" w:rsidR="00622A22" w:rsidRDefault="00AD1895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CF068A1" w14:textId="77777777" w:rsidR="00622A22" w:rsidRDefault="00622A22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DEABE6E" w14:textId="6D405370" w:rsidR="00622A22" w:rsidRDefault="00AD1895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3E29B14E" w14:textId="77777777" w:rsidR="00622A22" w:rsidRDefault="00622A22" w:rsidP="00622A2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D1895" w14:paraId="1CB1D92B" w14:textId="77777777" w:rsidTr="00285FF0">
        <w:trPr>
          <w:trHeight w:val="4069"/>
        </w:trPr>
        <w:tc>
          <w:tcPr>
            <w:tcW w:w="675" w:type="dxa"/>
          </w:tcPr>
          <w:p w14:paraId="064298B9" w14:textId="512EB82E" w:rsidR="00AD1895" w:rsidRPr="007F343C" w:rsidRDefault="00AD1895" w:rsidP="00AD1895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AD1895" w:rsidRPr="00A86BE1" w:rsidRDefault="00AD1895" w:rsidP="00AD189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AD1895" w:rsidRPr="00A86BE1" w:rsidRDefault="00AD1895" w:rsidP="00AD189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AD1895" w:rsidRPr="00A86BE1" w:rsidRDefault="00AD1895" w:rsidP="00AD189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AD1895" w:rsidRPr="00A86BE1" w:rsidRDefault="00AD1895" w:rsidP="00AD189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AD1895" w:rsidRPr="00A86BE1" w:rsidRDefault="00AD1895" w:rsidP="00AD189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AD1895" w:rsidRPr="00765029" w:rsidRDefault="00AD1895" w:rsidP="00AD189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35508242" w:rsidR="00AD1895" w:rsidRPr="009028BD" w:rsidRDefault="00AD1895" w:rsidP="00AD189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771CB60A" w14:textId="6CA1E827" w:rsidR="00AD1895" w:rsidRPr="009028BD" w:rsidRDefault="00AD1895" w:rsidP="00AD189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238093CC" w14:textId="1A5419A1" w:rsidR="00AD1895" w:rsidRPr="009028BD" w:rsidRDefault="00AD1895" w:rsidP="00AD1895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2767F9E6" w14:textId="77777777" w:rsidR="00AD1895" w:rsidRDefault="00AD1895" w:rsidP="00AD189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5AEAC02C" w14:textId="77777777" w:rsidR="00AD1895" w:rsidRDefault="00AD1895" w:rsidP="00AD189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7ADB4D18" w:rsidR="00AD1895" w:rsidRPr="006A5939" w:rsidRDefault="00AD1895" w:rsidP="00AD189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C11102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4CE1E0DC" w14:textId="5F865738" w:rsidR="00AD1895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753794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действий при </w:t>
            </w:r>
            <w:r w:rsidR="00094A27">
              <w:rPr>
                <w:rStyle w:val="ae"/>
                <w:b w:val="0"/>
                <w:i/>
                <w:sz w:val="22"/>
                <w:szCs w:val="22"/>
              </w:rPr>
              <w:t>спрямлении продольного профиля</w:t>
            </w:r>
            <w:r w:rsidRPr="00753794">
              <w:rPr>
                <w:rStyle w:val="ae"/>
                <w:b w:val="0"/>
                <w:i/>
                <w:sz w:val="22"/>
                <w:szCs w:val="22"/>
              </w:rPr>
              <w:t>:</w:t>
            </w:r>
          </w:p>
          <w:p w14:paraId="107C2F84" w14:textId="77777777" w:rsidR="00AD1895" w:rsidRPr="00753794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07379B65" w14:textId="0CC2ECE1" w:rsidR="00AD1895" w:rsidRPr="00522EA8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94A27">
              <w:rPr>
                <w:rStyle w:val="ae"/>
                <w:b w:val="0"/>
                <w:sz w:val="22"/>
                <w:szCs w:val="22"/>
              </w:rPr>
              <w:t>Выполнить проверку по условию возможности спрямления группы элементов профиля</w:t>
            </w:r>
          </w:p>
          <w:p w14:paraId="7B512D42" w14:textId="4B564F76" w:rsidR="00AD1895" w:rsidRPr="00522EA8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094A27">
              <w:rPr>
                <w:rStyle w:val="ae"/>
                <w:b w:val="0"/>
                <w:sz w:val="22"/>
                <w:szCs w:val="22"/>
              </w:rPr>
              <w:t>Рассчитать спрямленный уклон и спрямленную длину</w:t>
            </w:r>
          </w:p>
          <w:p w14:paraId="74422653" w14:textId="53E663FE" w:rsidR="00AD1895" w:rsidRPr="00522EA8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94A27">
              <w:rPr>
                <w:rStyle w:val="ae"/>
                <w:b w:val="0"/>
                <w:sz w:val="22"/>
                <w:szCs w:val="22"/>
              </w:rPr>
              <w:t>Рассчитать 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094A27">
              <w:rPr>
                <w:rStyle w:val="ae"/>
                <w:b w:val="0"/>
                <w:sz w:val="22"/>
                <w:szCs w:val="22"/>
              </w:rPr>
              <w:t>нный уклон</w:t>
            </w:r>
          </w:p>
          <w:p w14:paraId="28C526FB" w14:textId="3331AC25" w:rsidR="00AD1895" w:rsidRPr="00522EA8" w:rsidRDefault="00AD1895" w:rsidP="00AD189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094A27">
              <w:rPr>
                <w:rStyle w:val="ae"/>
                <w:b w:val="0"/>
                <w:sz w:val="22"/>
                <w:szCs w:val="22"/>
              </w:rPr>
              <w:t>Определить группу элементов профиля для спрямления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2E752328" w14:textId="77777777" w:rsidR="00AD1895" w:rsidRDefault="00AD1895" w:rsidP="00AD1895">
            <w:pPr>
              <w:widowControl w:val="0"/>
              <w:ind w:left="-57" w:right="-57"/>
            </w:pPr>
          </w:p>
          <w:p w14:paraId="6228EA6B" w14:textId="77777777" w:rsidR="00AD1895" w:rsidRPr="00C64DB5" w:rsidRDefault="00AD1895" w:rsidP="00AD18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D2834E" w14:textId="77777777" w:rsidR="00AD1895" w:rsidRDefault="00AD1895" w:rsidP="00AD189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AD1895" w14:paraId="50D66004" w14:textId="77777777" w:rsidTr="00AD1895">
              <w:trPr>
                <w:trHeight w:val="276"/>
              </w:trPr>
              <w:tc>
                <w:tcPr>
                  <w:tcW w:w="341" w:type="dxa"/>
                </w:tcPr>
                <w:p w14:paraId="4D043601" w14:textId="0CD30025" w:rsidR="00AD1895" w:rsidRDefault="00094A27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598A911" w14:textId="15B95446" w:rsidR="00AD1895" w:rsidRDefault="00094A27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C9ACFD0" w14:textId="01E2CA30" w:rsidR="00AD1895" w:rsidRDefault="00094A27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A2321DA" w14:textId="74735539" w:rsidR="00AD1895" w:rsidRDefault="00094A27" w:rsidP="00DB303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56B5EF80" w14:textId="77777777" w:rsidR="00AD1895" w:rsidRDefault="00AD1895" w:rsidP="00AD189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5"/>
      <w:tr w:rsidR="00C11102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C11102" w:rsidRPr="00765029" w:rsidRDefault="00C11102" w:rsidP="00C1110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C11102" w:rsidRPr="003D1142" w:rsidRDefault="00C11102" w:rsidP="00C1110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C11102" w:rsidRPr="003D1142" w:rsidRDefault="00C11102" w:rsidP="00C1110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C11102" w:rsidRPr="003D1142" w:rsidRDefault="00C11102" w:rsidP="00C1110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C11102" w:rsidRPr="00306039" w:rsidRDefault="00C11102" w:rsidP="00C1110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321D319" w:rsidR="00C11102" w:rsidRPr="00306039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76586FFF" w14:textId="33AC41A5" w:rsidR="00C11102" w:rsidRPr="00306039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61BFFD76" w14:textId="725F2F6E" w:rsidR="00C11102" w:rsidRPr="00306039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48AB7CA8" w14:textId="77777777" w:rsidR="00C11102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75DA0FDF" w14:textId="77777777" w:rsidR="00C11102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499FCBDB" w:rsidR="00C11102" w:rsidRPr="001A3A7C" w:rsidRDefault="00C11102" w:rsidP="00C111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C11102">
              <w:rPr>
                <w:rFonts w:eastAsia="Liberation Sans"/>
                <w:sz w:val="20"/>
                <w:szCs w:val="20"/>
                <w:lang w:eastAsia="en-US"/>
              </w:rPr>
              <w:t xml:space="preserve">выполнять расчеты при проектировании железнодорожного </w:t>
            </w:r>
            <w:r w:rsidRPr="00C11102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7F44F699" w14:textId="77777777" w:rsidR="00C11102" w:rsidRPr="00C64DB5" w:rsidRDefault="00C11102" w:rsidP="00C11102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C11102" w:rsidRPr="00C64DB5" w:rsidRDefault="00C11102" w:rsidP="00C11102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0780E22" w14:textId="77777777" w:rsidR="00C04D5D" w:rsidRDefault="00C04D5D" w:rsidP="00C11102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2D237007" w14:textId="2E0CE9F4" w:rsidR="00C11102" w:rsidRPr="00D0158D" w:rsidRDefault="00DF6F05" w:rsidP="00C11102">
            <w:pPr>
              <w:widowControl w:val="0"/>
              <w:rPr>
                <w:sz w:val="22"/>
                <w:szCs w:val="22"/>
              </w:rPr>
            </w:pPr>
            <w:r w:rsidRPr="00D0158D">
              <w:rPr>
                <w:rStyle w:val="ae"/>
                <w:b w:val="0"/>
                <w:sz w:val="22"/>
                <w:szCs w:val="22"/>
              </w:rPr>
              <w:t>Какой уклон называется эквивалентным?</w:t>
            </w:r>
          </w:p>
          <w:p w14:paraId="547FAE42" w14:textId="15554ADC" w:rsidR="00C11102" w:rsidRPr="00890D98" w:rsidRDefault="00C11102" w:rsidP="00C11102">
            <w:pPr>
              <w:shd w:val="clear" w:color="auto" w:fill="FFFFFF"/>
              <w:rPr>
                <w:sz w:val="22"/>
                <w:szCs w:val="22"/>
              </w:rPr>
            </w:pPr>
          </w:p>
          <w:p w14:paraId="506AD586" w14:textId="2FF4D2A3" w:rsidR="00C11102" w:rsidRPr="00522EA8" w:rsidRDefault="00C11102" w:rsidP="00C111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F6F05">
              <w:rPr>
                <w:rStyle w:val="ae"/>
                <w:b w:val="0"/>
                <w:sz w:val="22"/>
                <w:szCs w:val="22"/>
              </w:rPr>
              <w:t>Уклон, определяемый между двумя заданными точками на профиле</w:t>
            </w:r>
          </w:p>
          <w:p w14:paraId="471A7829" w14:textId="406B9BDC" w:rsidR="00C11102" w:rsidRPr="00522EA8" w:rsidRDefault="00285FF0" w:rsidP="00C111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="00C11102">
              <w:rPr>
                <w:rStyle w:val="ae"/>
                <w:b w:val="0"/>
                <w:sz w:val="22"/>
                <w:szCs w:val="22"/>
              </w:rPr>
              <w:t>)</w:t>
            </w:r>
            <w:r w:rsidR="00C11102"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F6F05">
              <w:rPr>
                <w:rStyle w:val="ae"/>
                <w:b w:val="0"/>
                <w:sz w:val="22"/>
                <w:szCs w:val="22"/>
              </w:rPr>
              <w:t>Уклон, преодолеваемый при движении на 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DF6F05">
              <w:rPr>
                <w:rStyle w:val="ae"/>
                <w:b w:val="0"/>
                <w:sz w:val="22"/>
                <w:szCs w:val="22"/>
              </w:rPr>
              <w:t xml:space="preserve">м за счет работы силы тяги локомотива и кинетической энергии поезда </w:t>
            </w:r>
          </w:p>
          <w:p w14:paraId="5633B964" w14:textId="0CCB44AE" w:rsidR="00C11102" w:rsidRDefault="00285FF0" w:rsidP="00C1110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="00C11102">
              <w:rPr>
                <w:rStyle w:val="ae"/>
                <w:b w:val="0"/>
                <w:sz w:val="22"/>
                <w:szCs w:val="22"/>
              </w:rPr>
              <w:t>)</w:t>
            </w:r>
            <w:r w:rsidR="00DF6F05">
              <w:rPr>
                <w:rStyle w:val="ae"/>
                <w:b w:val="0"/>
                <w:sz w:val="22"/>
                <w:szCs w:val="22"/>
              </w:rPr>
              <w:t xml:space="preserve"> Уклон, при движении по которому не применяется торможение</w:t>
            </w:r>
          </w:p>
          <w:p w14:paraId="195C1729" w14:textId="1575A0B2" w:rsidR="00C11102" w:rsidRPr="00522EA8" w:rsidRDefault="00285FF0" w:rsidP="00C111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 w:rsidR="00C11102">
              <w:rPr>
                <w:rStyle w:val="ae"/>
                <w:b w:val="0"/>
                <w:sz w:val="22"/>
                <w:szCs w:val="22"/>
              </w:rPr>
              <w:t>)</w:t>
            </w:r>
            <w:r w:rsidR="00C11102"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F6F05">
              <w:rPr>
                <w:rStyle w:val="ae"/>
                <w:b w:val="0"/>
                <w:sz w:val="22"/>
                <w:szCs w:val="22"/>
              </w:rPr>
              <w:t>Уклон, равный дополнительному сопротивлению движению поезда</w:t>
            </w:r>
            <w:r>
              <w:rPr>
                <w:rStyle w:val="ae"/>
                <w:b w:val="0"/>
                <w:sz w:val="22"/>
                <w:szCs w:val="22"/>
              </w:rPr>
              <w:t>, возникающему при движении по круговой кривой</w:t>
            </w:r>
          </w:p>
          <w:p w14:paraId="1537E72A" w14:textId="502FD60E" w:rsidR="00C11102" w:rsidRPr="00890D98" w:rsidRDefault="00C11102" w:rsidP="00C111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55804C57" w:rsidR="00C11102" w:rsidRPr="00553606" w:rsidRDefault="00285FF0" w:rsidP="00C11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  <w:p w14:paraId="0CBC45BF" w14:textId="77777777" w:rsidR="00C11102" w:rsidRDefault="00C11102" w:rsidP="00C11102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3767A1A" w14:textId="40ABCDB0" w:rsidR="00C11102" w:rsidRDefault="00C11102" w:rsidP="00C11102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9FE9F4C" w14:textId="77777777" w:rsidR="00D0158D" w:rsidRPr="000E20EC" w:rsidRDefault="00D0158D" w:rsidP="00C11102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EC14A8D" w14:textId="77777777" w:rsidR="00D0158D" w:rsidRDefault="002E4B14" w:rsidP="00C11102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движении по круговой кривой возникает дополнительное сопротивление</w:t>
            </w:r>
            <w:r w:rsidR="00285FF0">
              <w:t xml:space="preserve"> </w:t>
            </w:r>
            <w:r w:rsidR="00285FF0" w:rsidRPr="00285FF0">
              <w:rPr>
                <w:sz w:val="22"/>
                <w:szCs w:val="22"/>
              </w:rPr>
              <w:t>движению поезда</w:t>
            </w:r>
            <w:r>
              <w:rPr>
                <w:sz w:val="22"/>
                <w:szCs w:val="22"/>
              </w:rPr>
              <w:t>.</w:t>
            </w:r>
            <w:r w:rsidR="00285FF0" w:rsidRPr="00285FF0">
              <w:rPr>
                <w:sz w:val="22"/>
                <w:szCs w:val="22"/>
              </w:rPr>
              <w:t xml:space="preserve"> </w:t>
            </w:r>
          </w:p>
          <w:p w14:paraId="2C3878E9" w14:textId="5831EF97" w:rsidR="00C11102" w:rsidRPr="00890D98" w:rsidRDefault="002E4B14" w:rsidP="00C11102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Это сопротивление заменяют </w:t>
            </w:r>
            <w:r>
              <w:rPr>
                <w:sz w:val="22"/>
                <w:szCs w:val="22"/>
              </w:rPr>
              <w:lastRenderedPageBreak/>
              <w:t>эквивалентным уклоном.</w:t>
            </w:r>
          </w:p>
        </w:tc>
      </w:tr>
      <w:tr w:rsidR="00EC1EDF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EC1EDF" w:rsidRPr="00765029" w:rsidRDefault="00EC1EDF" w:rsidP="00EC1E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EC1EDF" w:rsidRPr="003D1142" w:rsidRDefault="00EC1EDF" w:rsidP="00EC1E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EC1EDF" w:rsidRPr="003D1142" w:rsidRDefault="00EC1EDF" w:rsidP="00EC1E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EC1EDF" w:rsidRPr="003D1142" w:rsidRDefault="00EC1EDF" w:rsidP="00EC1E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EC1EDF" w:rsidRDefault="00EC1EDF" w:rsidP="00EC1E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035E357" w:rsidR="00EC1EDF" w:rsidRPr="00306039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B07B1A8" w14:textId="7E5F3D85" w:rsidR="00EC1EDF" w:rsidRPr="00306039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41372BB6" w14:textId="26C80B02" w:rsidR="00EC1EDF" w:rsidRPr="00306039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635B1095" w14:textId="77777777" w:rsidR="00EC1EDF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3798218F" w14:textId="77777777" w:rsidR="00EC1EDF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624C4756" w:rsidR="00EC1EDF" w:rsidRPr="006A5939" w:rsidRDefault="00EC1EDF" w:rsidP="00EC1E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C11102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4B3EB919" w14:textId="77777777" w:rsidR="00EC1EDF" w:rsidRPr="00C64DB5" w:rsidRDefault="00EC1EDF" w:rsidP="00EC1ED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404FD2B7" w14:textId="77777777" w:rsidR="00EC1EDF" w:rsidRPr="00C64DB5" w:rsidRDefault="00EC1EDF" w:rsidP="00EC1ED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A58116A" w14:textId="77777777" w:rsidR="00C04D5D" w:rsidRDefault="00C04D5D" w:rsidP="00EC1ED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5153A021" w14:textId="58C2F5AF" w:rsidR="00EC1EDF" w:rsidRPr="00D0158D" w:rsidRDefault="00EC1EDF" w:rsidP="00EC1EDF">
            <w:pPr>
              <w:widowControl w:val="0"/>
              <w:rPr>
                <w:sz w:val="22"/>
                <w:szCs w:val="22"/>
              </w:rPr>
            </w:pPr>
            <w:r w:rsidRPr="00D0158D">
              <w:rPr>
                <w:rStyle w:val="ae"/>
                <w:b w:val="0"/>
                <w:sz w:val="22"/>
                <w:szCs w:val="22"/>
              </w:rPr>
              <w:t>Какой уклон называется инерционным?</w:t>
            </w:r>
          </w:p>
          <w:p w14:paraId="1032F02D" w14:textId="77777777" w:rsidR="00EC1EDF" w:rsidRPr="00890D98" w:rsidRDefault="00EC1EDF" w:rsidP="00EC1EDF">
            <w:pPr>
              <w:shd w:val="clear" w:color="auto" w:fill="FFFFFF"/>
              <w:rPr>
                <w:sz w:val="22"/>
                <w:szCs w:val="22"/>
              </w:rPr>
            </w:pPr>
          </w:p>
          <w:p w14:paraId="0D34AE31" w14:textId="77777777" w:rsidR="00EC1EDF" w:rsidRPr="00522EA8" w:rsidRDefault="00EC1EDF" w:rsidP="00EC1E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Уклон, определяемый между двумя заданными точками на профиле</w:t>
            </w:r>
          </w:p>
          <w:p w14:paraId="390B37FC" w14:textId="621586E0" w:rsidR="00EC1EDF" w:rsidRPr="00522EA8" w:rsidRDefault="00EC1EDF" w:rsidP="00EC1E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Уклон, преодолеваемый при движении на 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>
              <w:rPr>
                <w:rStyle w:val="ae"/>
                <w:b w:val="0"/>
                <w:sz w:val="22"/>
                <w:szCs w:val="22"/>
              </w:rPr>
              <w:t xml:space="preserve">м за счет работы силы тяги локомотива и кинетической энергии поезда </w:t>
            </w:r>
          </w:p>
          <w:p w14:paraId="7E6FA27F" w14:textId="03AF4138" w:rsidR="00EC1EDF" w:rsidRDefault="00EC1EDF" w:rsidP="00EC1EDF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3) Уклон, при движении по которому не применяется торможение, приводящее к потере механической энергии</w:t>
            </w:r>
          </w:p>
          <w:p w14:paraId="1BB9EE2E" w14:textId="77777777" w:rsidR="00EC1EDF" w:rsidRPr="00522EA8" w:rsidRDefault="00EC1EDF" w:rsidP="00EC1E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Уклон, равный дополнительному сопротивлению движению поезда, возникающему при движении по круговой кривой</w:t>
            </w:r>
          </w:p>
          <w:p w14:paraId="719670DA" w14:textId="77777777" w:rsidR="00EC1EDF" w:rsidRPr="00C64DB5" w:rsidRDefault="00EC1EDF" w:rsidP="00EC1EDF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F320EB" w14:textId="5977D23A" w:rsidR="00EC1EDF" w:rsidRPr="00553606" w:rsidRDefault="00EC1EDF" w:rsidP="00EC1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7842B8C6" w14:textId="77777777" w:rsidR="00EC1EDF" w:rsidRDefault="00EC1EDF" w:rsidP="00EC1EDF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7C379838" w14:textId="77777777" w:rsidR="00D0158D" w:rsidRDefault="00EC1EDF" w:rsidP="00EC1ED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32B7893A" w14:textId="2855BCC5" w:rsidR="00EC1EDF" w:rsidRPr="000E20EC" w:rsidRDefault="00EC1EDF" w:rsidP="00EC1ED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 </w:t>
            </w:r>
          </w:p>
          <w:p w14:paraId="33744585" w14:textId="6535D6C8" w:rsidR="00EC1EDF" w:rsidRPr="006834CE" w:rsidRDefault="00EC1EDF" w:rsidP="00EC1EDF">
            <w:pPr>
              <w:rPr>
                <w:sz w:val="22"/>
                <w:szCs w:val="22"/>
                <w:highlight w:val="cyan"/>
              </w:rPr>
            </w:pPr>
            <w:r>
              <w:rPr>
                <w:rStyle w:val="ae"/>
                <w:b w:val="0"/>
                <w:sz w:val="22"/>
                <w:szCs w:val="22"/>
              </w:rPr>
              <w:t>Инерционный уклон – уклон, преодолеваемый при движении на 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>
              <w:rPr>
                <w:rStyle w:val="ae"/>
                <w:b w:val="0"/>
                <w:sz w:val="22"/>
                <w:szCs w:val="22"/>
              </w:rPr>
              <w:t>м за счет работы силы тяги локомотива и кинетической энергии, которую поезд приобрел на предыдущем спуске</w:t>
            </w:r>
            <w:r w:rsidR="00654538">
              <w:rPr>
                <w:rStyle w:val="ae"/>
                <w:b w:val="0"/>
                <w:sz w:val="22"/>
                <w:szCs w:val="22"/>
              </w:rPr>
              <w:t xml:space="preserve"> при движении с большой скоростью</w:t>
            </w:r>
            <w:r>
              <w:rPr>
                <w:rStyle w:val="ae"/>
                <w:b w:val="0"/>
                <w:sz w:val="22"/>
                <w:szCs w:val="22"/>
              </w:rPr>
              <w:t>. То есть поезд движется на 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>
              <w:rPr>
                <w:rStyle w:val="ae"/>
                <w:b w:val="0"/>
                <w:sz w:val="22"/>
                <w:szCs w:val="22"/>
              </w:rPr>
              <w:t>м по инерции.</w:t>
            </w:r>
          </w:p>
        </w:tc>
      </w:tr>
      <w:tr w:rsidR="00EE095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EE095A" w:rsidRPr="00765029" w:rsidRDefault="00EE095A" w:rsidP="00EE09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E095A" w:rsidRPr="003D1142" w:rsidRDefault="00EE095A" w:rsidP="00EE09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E095A" w:rsidRPr="003D1142" w:rsidRDefault="00EE095A" w:rsidP="00EE09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E095A" w:rsidRPr="003D1142" w:rsidRDefault="00EE095A" w:rsidP="00EE09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E095A" w:rsidRDefault="00EE095A" w:rsidP="00EE09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235986A9" w:rsidR="00EE095A" w:rsidRPr="00306039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6C4EADE" w14:textId="3C8FC1C2" w:rsidR="00EE095A" w:rsidRPr="00306039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4B72EBBD" w14:textId="72090A70" w:rsidR="00EE095A" w:rsidRPr="00306039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5FE25828" w14:textId="77777777" w:rsidR="00EE095A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8B4F42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  <w:p w14:paraId="095CDEE9" w14:textId="77777777" w:rsidR="00EE095A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4AE04518" w:rsidR="00EE095A" w:rsidRPr="006A5939" w:rsidRDefault="00EE095A" w:rsidP="00EE095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C11102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19EDFB34" w14:textId="77777777" w:rsidR="00EE095A" w:rsidRPr="00C64DB5" w:rsidRDefault="00EE095A" w:rsidP="00EE095A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9CACAA9" w14:textId="77777777" w:rsidR="00EE095A" w:rsidRPr="00C64DB5" w:rsidRDefault="00EE095A" w:rsidP="00EE095A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E244A79" w14:textId="77777777" w:rsidR="00C04D5D" w:rsidRDefault="00C04D5D" w:rsidP="00EE095A">
            <w:pPr>
              <w:widowControl w:val="0"/>
              <w:rPr>
                <w:sz w:val="22"/>
                <w:szCs w:val="22"/>
              </w:rPr>
            </w:pPr>
          </w:p>
          <w:p w14:paraId="53CDAE41" w14:textId="2FA0FD5B" w:rsidR="00EE095A" w:rsidRPr="009A0C76" w:rsidRDefault="0062202A" w:rsidP="00EE095A">
            <w:pPr>
              <w:widowControl w:val="0"/>
              <w:rPr>
                <w:sz w:val="22"/>
                <w:szCs w:val="22"/>
              </w:rPr>
            </w:pPr>
            <w:r w:rsidRPr="009A0C76">
              <w:rPr>
                <w:sz w:val="22"/>
                <w:szCs w:val="22"/>
              </w:rPr>
              <w:t>Требуется ли проектирование прямой вставки между круговыми кривыми?</w:t>
            </w:r>
          </w:p>
          <w:p w14:paraId="14A2CCEE" w14:textId="77777777" w:rsidR="00EE095A" w:rsidRPr="00890D98" w:rsidRDefault="00EE095A" w:rsidP="00EE095A">
            <w:pPr>
              <w:shd w:val="clear" w:color="auto" w:fill="FFFFFF"/>
              <w:rPr>
                <w:sz w:val="22"/>
                <w:szCs w:val="22"/>
              </w:rPr>
            </w:pPr>
          </w:p>
          <w:p w14:paraId="449C8DB8" w14:textId="6F955D75" w:rsidR="00EE095A" w:rsidRPr="00522EA8" w:rsidRDefault="00EE095A" w:rsidP="00EE09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2202A">
              <w:rPr>
                <w:rStyle w:val="ae"/>
                <w:b w:val="0"/>
                <w:sz w:val="22"/>
                <w:szCs w:val="22"/>
              </w:rPr>
              <w:t>Не требуется.</w:t>
            </w:r>
          </w:p>
          <w:p w14:paraId="44F59BB8" w14:textId="2207ECA8" w:rsidR="00EE095A" w:rsidRPr="00522EA8" w:rsidRDefault="00EE095A" w:rsidP="00EE09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2202A">
              <w:rPr>
                <w:rStyle w:val="ae"/>
                <w:b w:val="0"/>
                <w:sz w:val="22"/>
                <w:szCs w:val="22"/>
              </w:rPr>
              <w:t>Требуется прямая вставка, как можно меньшей длины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D63AD73" w14:textId="3CDDEE14" w:rsidR="00EE095A" w:rsidRDefault="00EE095A" w:rsidP="00EE095A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62202A">
              <w:rPr>
                <w:rStyle w:val="ae"/>
                <w:b w:val="0"/>
                <w:sz w:val="22"/>
                <w:szCs w:val="22"/>
              </w:rPr>
              <w:t>Требуется прямая вставка, как можно большей длины.</w:t>
            </w:r>
          </w:p>
          <w:p w14:paraId="1401D2D2" w14:textId="357054ED" w:rsidR="00EE095A" w:rsidRPr="00522EA8" w:rsidRDefault="00EE095A" w:rsidP="00EE095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778F1">
              <w:rPr>
                <w:rStyle w:val="ae"/>
                <w:b w:val="0"/>
                <w:sz w:val="22"/>
                <w:szCs w:val="22"/>
              </w:rPr>
              <w:t>Требуется прямая вставка, равная длине поезда.</w:t>
            </w:r>
          </w:p>
          <w:p w14:paraId="7ED524FD" w14:textId="77777777" w:rsidR="00EE095A" w:rsidRPr="00C64DB5" w:rsidRDefault="00EE095A" w:rsidP="00EE095A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01850D" w14:textId="3792F3B3" w:rsidR="00EE095A" w:rsidRPr="00553606" w:rsidRDefault="00A778F1" w:rsidP="00EE09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465A177E" w14:textId="77777777" w:rsidR="00EE095A" w:rsidRDefault="00EE095A" w:rsidP="00EE095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9441977" w14:textId="36122689" w:rsidR="00EE095A" w:rsidRDefault="00EE095A" w:rsidP="00EE095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5D1CCD" w14:textId="77777777" w:rsidR="009A0C76" w:rsidRPr="000E20EC" w:rsidRDefault="009A0C76" w:rsidP="00EE095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F8F74B" w14:textId="309D0128" w:rsidR="00EE095A" w:rsidRPr="006834CE" w:rsidRDefault="0062202A" w:rsidP="00EE095A">
            <w:pPr>
              <w:rPr>
                <w:sz w:val="22"/>
                <w:szCs w:val="22"/>
                <w:highlight w:val="cyan"/>
              </w:rPr>
            </w:pPr>
            <w:r w:rsidRPr="0062202A">
              <w:rPr>
                <w:sz w:val="22"/>
                <w:szCs w:val="22"/>
              </w:rPr>
              <w:t xml:space="preserve">Чтобы поперечные колебания после прохода одной кривой могли затухнуть до момента входа экипажа на другую кривую, эти кривые должны быть разделены прямым участком – прямой вставкой. Очевидно, что чем больше </w:t>
            </w:r>
            <w:r w:rsidRPr="0062202A">
              <w:rPr>
                <w:sz w:val="22"/>
                <w:szCs w:val="22"/>
              </w:rPr>
              <w:lastRenderedPageBreak/>
              <w:t>длина прямой вставки между соседними кривыми, тем выше плавность движения поезда.</w:t>
            </w:r>
          </w:p>
        </w:tc>
      </w:tr>
      <w:tr w:rsidR="00A778F1" w:rsidRPr="00890D98" w14:paraId="72DFE6B6" w14:textId="77777777" w:rsidTr="00C86272">
        <w:trPr>
          <w:trHeight w:val="4751"/>
        </w:trPr>
        <w:tc>
          <w:tcPr>
            <w:tcW w:w="675" w:type="dxa"/>
          </w:tcPr>
          <w:p w14:paraId="7104310D" w14:textId="0A6EF32B" w:rsidR="00A778F1" w:rsidRPr="00765029" w:rsidRDefault="00A778F1" w:rsidP="00A778F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A778F1" w:rsidRPr="003D1142" w:rsidRDefault="00A778F1" w:rsidP="00A778F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A778F1" w:rsidRPr="003D1142" w:rsidRDefault="00A778F1" w:rsidP="00A778F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A778F1" w:rsidRPr="003D1142" w:rsidRDefault="00A778F1" w:rsidP="00A778F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A778F1" w:rsidRDefault="00A778F1" w:rsidP="00A778F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18C78941" w:rsidR="00A778F1" w:rsidRPr="00306039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2DDAE0D3" w14:textId="39E94CCB" w:rsidR="00A778F1" w:rsidRPr="00306039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40EFBC18" w14:textId="4633DAD7" w:rsidR="00A778F1" w:rsidRPr="00306039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4E5F54CE" w14:textId="77777777" w:rsidR="00A778F1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C86272">
              <w:rPr>
                <w:sz w:val="20"/>
                <w:szCs w:val="20"/>
              </w:rPr>
              <w:t>основы изысканий и проектирования железнодорожного пути,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3A452F7D" w14:textId="77777777" w:rsidR="00A778F1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0B3BA149" w:rsidR="00A778F1" w:rsidRPr="006A5939" w:rsidRDefault="00A778F1" w:rsidP="00A778F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2E710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06CF0504" w14:textId="77777777" w:rsidR="00A778F1" w:rsidRPr="00C64DB5" w:rsidRDefault="00A778F1" w:rsidP="00A778F1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4F002E1D" w14:textId="77777777" w:rsidR="00A778F1" w:rsidRPr="00C64DB5" w:rsidRDefault="00A778F1" w:rsidP="00A778F1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B91F87A" w14:textId="77777777" w:rsidR="00C04D5D" w:rsidRDefault="00C04D5D" w:rsidP="00A778F1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</w:p>
          <w:p w14:paraId="54F5E933" w14:textId="36C696AB" w:rsidR="00A778F1" w:rsidRPr="009A0C76" w:rsidRDefault="002E7103" w:rsidP="00A778F1">
            <w:pPr>
              <w:widowControl w:val="0"/>
              <w:rPr>
                <w:sz w:val="22"/>
                <w:szCs w:val="22"/>
              </w:rPr>
            </w:pPr>
            <w:r w:rsidRPr="009A0C76">
              <w:rPr>
                <w:rStyle w:val="ae"/>
                <w:b w:val="0"/>
                <w:sz w:val="22"/>
                <w:szCs w:val="22"/>
              </w:rPr>
              <w:t>Как</w:t>
            </w:r>
            <w:r w:rsidR="00C86272" w:rsidRPr="009A0C76">
              <w:rPr>
                <w:rStyle w:val="ae"/>
                <w:b w:val="0"/>
                <w:sz w:val="22"/>
                <w:szCs w:val="22"/>
              </w:rPr>
              <w:t xml:space="preserve"> определяется </w:t>
            </w:r>
            <w:r w:rsidRPr="009A0C76">
              <w:rPr>
                <w:rStyle w:val="ae"/>
                <w:b w:val="0"/>
                <w:sz w:val="22"/>
                <w:szCs w:val="22"/>
              </w:rPr>
              <w:t>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Pr="009A0C76">
              <w:rPr>
                <w:rStyle w:val="ae"/>
                <w:b w:val="0"/>
                <w:sz w:val="22"/>
                <w:szCs w:val="22"/>
              </w:rPr>
              <w:t>нны</w:t>
            </w:r>
            <w:r w:rsidR="00C86272" w:rsidRPr="009A0C76">
              <w:rPr>
                <w:rStyle w:val="ae"/>
                <w:b w:val="0"/>
                <w:sz w:val="22"/>
                <w:szCs w:val="22"/>
              </w:rPr>
              <w:t>й</w:t>
            </w:r>
            <w:r w:rsidRPr="009A0C76">
              <w:rPr>
                <w:rStyle w:val="ae"/>
                <w:b w:val="0"/>
                <w:sz w:val="22"/>
                <w:szCs w:val="22"/>
              </w:rPr>
              <w:t xml:space="preserve"> уклон при наличии круговой кривой на данном элементе</w:t>
            </w:r>
            <w:r w:rsidR="00A778F1" w:rsidRPr="009A0C76"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79001B1F" w14:textId="77777777" w:rsidR="00A778F1" w:rsidRPr="00890D98" w:rsidRDefault="00A778F1" w:rsidP="00A778F1">
            <w:pPr>
              <w:shd w:val="clear" w:color="auto" w:fill="FFFFFF"/>
              <w:rPr>
                <w:sz w:val="22"/>
                <w:szCs w:val="22"/>
              </w:rPr>
            </w:pPr>
          </w:p>
          <w:p w14:paraId="265137B2" w14:textId="374FA417" w:rsidR="002E7103" w:rsidRDefault="00A778F1" w:rsidP="00A778F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E7103">
              <w:rPr>
                <w:rStyle w:val="ae"/>
                <w:b w:val="0"/>
                <w:sz w:val="22"/>
                <w:szCs w:val="22"/>
              </w:rPr>
              <w:t>П</w:t>
            </w:r>
            <w:r w:rsidR="002E7103" w:rsidRPr="002E7103">
              <w:rPr>
                <w:rStyle w:val="ae"/>
                <w:b w:val="0"/>
                <w:sz w:val="22"/>
                <w:szCs w:val="22"/>
              </w:rPr>
              <w:t>ри наличии круговой кривой на данном элементе</w:t>
            </w:r>
            <w:r w:rsidR="002E7103">
              <w:t xml:space="preserve"> </w:t>
            </w:r>
            <w:r w:rsidR="002E7103" w:rsidRPr="002E7103">
              <w:rPr>
                <w:rStyle w:val="ae"/>
                <w:b w:val="0"/>
                <w:sz w:val="22"/>
                <w:szCs w:val="22"/>
              </w:rPr>
              <w:t>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2E7103" w:rsidRPr="002E7103">
              <w:rPr>
                <w:rStyle w:val="ae"/>
                <w:b w:val="0"/>
                <w:sz w:val="22"/>
                <w:szCs w:val="22"/>
              </w:rPr>
              <w:t>нны</w:t>
            </w:r>
            <w:r w:rsidR="00C86272">
              <w:rPr>
                <w:rStyle w:val="ae"/>
                <w:b w:val="0"/>
                <w:sz w:val="22"/>
                <w:szCs w:val="22"/>
              </w:rPr>
              <w:t>й</w:t>
            </w:r>
            <w:r w:rsidR="002E7103" w:rsidRPr="002E7103">
              <w:rPr>
                <w:rStyle w:val="ae"/>
                <w:b w:val="0"/>
                <w:sz w:val="22"/>
                <w:szCs w:val="22"/>
              </w:rPr>
              <w:t xml:space="preserve"> уклон </w:t>
            </w:r>
            <w:r w:rsidR="00C86272">
              <w:rPr>
                <w:rStyle w:val="ae"/>
                <w:b w:val="0"/>
                <w:sz w:val="22"/>
                <w:szCs w:val="22"/>
              </w:rPr>
              <w:t>определяется как алгебраическая сумма действительного уклона и эквивалентного</w:t>
            </w:r>
          </w:p>
          <w:p w14:paraId="21485E1E" w14:textId="7128ACBB" w:rsidR="00C86272" w:rsidRDefault="00A778F1" w:rsidP="00A778F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E7103">
              <w:t xml:space="preserve"> </w:t>
            </w:r>
            <w:r w:rsidR="00C86272">
              <w:t xml:space="preserve"> 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>При наличии круговой кривой на данном элементе 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нный уклон </w:t>
            </w:r>
            <w:r w:rsidR="00C86272">
              <w:rPr>
                <w:rStyle w:val="ae"/>
                <w:b w:val="0"/>
                <w:sz w:val="22"/>
                <w:szCs w:val="22"/>
              </w:rPr>
              <w:t xml:space="preserve">равен 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>эквивалентно</w:t>
            </w:r>
            <w:r w:rsidR="00C86272">
              <w:rPr>
                <w:rStyle w:val="ae"/>
                <w:b w:val="0"/>
                <w:sz w:val="22"/>
                <w:szCs w:val="22"/>
              </w:rPr>
              <w:t>му уклону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27EE621" w14:textId="40643185" w:rsidR="00A778F1" w:rsidRDefault="00A778F1" w:rsidP="00A778F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C86272">
              <w:t xml:space="preserve">  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>При наличии круговой кривой на данном элементе 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нный уклон </w:t>
            </w:r>
            <w:r w:rsidR="00C86272">
              <w:rPr>
                <w:rStyle w:val="ae"/>
                <w:b w:val="0"/>
                <w:sz w:val="22"/>
                <w:szCs w:val="22"/>
              </w:rPr>
              <w:t>равен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 действительно</w:t>
            </w:r>
            <w:r w:rsidR="00C86272">
              <w:rPr>
                <w:rStyle w:val="ae"/>
                <w:b w:val="0"/>
                <w:sz w:val="22"/>
                <w:szCs w:val="22"/>
              </w:rPr>
              <w:t>му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86272">
              <w:rPr>
                <w:rStyle w:val="ae"/>
                <w:b w:val="0"/>
                <w:sz w:val="22"/>
                <w:szCs w:val="22"/>
              </w:rPr>
              <w:t>уклону</w:t>
            </w:r>
          </w:p>
          <w:p w14:paraId="1EBDC93F" w14:textId="6746EAF0" w:rsidR="00A778F1" w:rsidRPr="00C64DB5" w:rsidRDefault="00A778F1" w:rsidP="00A778F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86272">
              <w:t xml:space="preserve"> 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>При наличии круговой кривой на данном элементе привед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>нны</w:t>
            </w:r>
            <w:r w:rsidR="00C86272">
              <w:rPr>
                <w:rStyle w:val="ae"/>
                <w:b w:val="0"/>
                <w:sz w:val="22"/>
                <w:szCs w:val="22"/>
              </w:rPr>
              <w:t>й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 уклон</w:t>
            </w:r>
            <w:r w:rsidR="00C86272">
              <w:rPr>
                <w:rStyle w:val="ae"/>
                <w:b w:val="0"/>
                <w:sz w:val="22"/>
                <w:szCs w:val="22"/>
              </w:rPr>
              <w:t xml:space="preserve"> равен сумме действительного уклона и руководящего уклона</w:t>
            </w:r>
            <w:r w:rsidR="00C86272" w:rsidRPr="00C86272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4868FB65" w14:textId="761EAE96" w:rsidR="00A778F1" w:rsidRPr="00553606" w:rsidRDefault="00C86272" w:rsidP="00A7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7E812B4D" w14:textId="77777777" w:rsidR="00A778F1" w:rsidRDefault="00A778F1" w:rsidP="00A778F1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67F47E1" w14:textId="77777777" w:rsidR="009A0C76" w:rsidRDefault="00A778F1" w:rsidP="00A778F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3C673277" w14:textId="1C26C5CF" w:rsidR="00A778F1" w:rsidRPr="000E20EC" w:rsidRDefault="00A778F1" w:rsidP="00A778F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 </w:t>
            </w:r>
          </w:p>
          <w:p w14:paraId="71DE2936" w14:textId="2755C1ED" w:rsidR="00A778F1" w:rsidRPr="006834CE" w:rsidRDefault="00F63A5E" w:rsidP="00A778F1">
            <w:pPr>
              <w:rPr>
                <w:sz w:val="22"/>
                <w:szCs w:val="22"/>
                <w:highlight w:val="cyan"/>
              </w:rPr>
            </w:pPr>
            <w:r w:rsidRPr="00F63A5E">
              <w:rPr>
                <w:sz w:val="22"/>
                <w:szCs w:val="22"/>
              </w:rPr>
              <w:t>При наличии круговой кривой необходимо определить дополнительное сопротивление от кривой и заменить его эквивалентным уклоном. Поэтому привед</w:t>
            </w:r>
            <w:r w:rsidR="00692550">
              <w:rPr>
                <w:sz w:val="22"/>
                <w:szCs w:val="22"/>
              </w:rPr>
              <w:t>ё</w:t>
            </w:r>
            <w:r w:rsidRPr="00F63A5E">
              <w:rPr>
                <w:sz w:val="22"/>
                <w:szCs w:val="22"/>
              </w:rPr>
              <w:t>нный уклон будет определяться как</w:t>
            </w:r>
            <w:r>
              <w:t xml:space="preserve"> </w:t>
            </w:r>
            <w:r w:rsidRPr="00F63A5E">
              <w:rPr>
                <w:sz w:val="22"/>
                <w:szCs w:val="22"/>
              </w:rPr>
              <w:t>алгебраическая сумма действительного уклона и эквивалентного</w:t>
            </w:r>
            <w:r w:rsidR="00692550">
              <w:rPr>
                <w:sz w:val="22"/>
                <w:szCs w:val="22"/>
              </w:rPr>
              <w:t>.</w:t>
            </w:r>
          </w:p>
        </w:tc>
      </w:tr>
      <w:tr w:rsidR="00217A07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17A07" w:rsidRPr="00765029" w:rsidRDefault="00217A07" w:rsidP="00217A0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217A07" w:rsidRPr="00791F78" w:rsidRDefault="00217A07" w:rsidP="00217A0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217A07" w:rsidRPr="00791F78" w:rsidRDefault="00217A07" w:rsidP="00217A0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217A07" w:rsidRPr="00791F78" w:rsidRDefault="00217A07" w:rsidP="00217A0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217A07" w:rsidRDefault="00217A07" w:rsidP="00217A07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0A39D1C7" w:rsidR="00217A07" w:rsidRPr="00306039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1DE55E88" w14:textId="6731813A" w:rsidR="00217A07" w:rsidRPr="00306039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0368581C" w14:textId="71378847" w:rsidR="00217A07" w:rsidRPr="00306039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7A73EF72" w14:textId="77777777" w:rsidR="00217A07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217A07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C86272">
              <w:rPr>
                <w:sz w:val="20"/>
                <w:szCs w:val="20"/>
              </w:rPr>
              <w:t>,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4CB5D8BB" w14:textId="77777777" w:rsidR="00217A07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7748628F" w:rsidR="00217A07" w:rsidRPr="006A5939" w:rsidRDefault="00217A07" w:rsidP="00217A0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AE5DF3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, мостов и транспортных 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тоннелей</w:t>
            </w:r>
          </w:p>
        </w:tc>
        <w:tc>
          <w:tcPr>
            <w:tcW w:w="6095" w:type="dxa"/>
          </w:tcPr>
          <w:p w14:paraId="527AC20E" w14:textId="77777777" w:rsidR="00217A07" w:rsidRDefault="00217A07" w:rsidP="00217A0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217A07" w:rsidRPr="00BD32F5" w:rsidRDefault="00217A07" w:rsidP="00217A07">
            <w:pPr>
              <w:widowControl w:val="0"/>
              <w:rPr>
                <w:i/>
                <w:sz w:val="22"/>
                <w:szCs w:val="22"/>
              </w:rPr>
            </w:pPr>
          </w:p>
          <w:p w14:paraId="48465BDB" w14:textId="57A4BA6A" w:rsidR="00217A07" w:rsidRDefault="00217A07" w:rsidP="00217A07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При трассировании на напряж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>
              <w:rPr>
                <w:rStyle w:val="ae"/>
                <w:b w:val="0"/>
                <w:sz w:val="22"/>
                <w:szCs w:val="22"/>
              </w:rPr>
              <w:t>нном ходу требуется:</w:t>
            </w:r>
          </w:p>
          <w:p w14:paraId="4E3EC87C" w14:textId="77777777" w:rsidR="00217A07" w:rsidRPr="00890D98" w:rsidRDefault="00217A07" w:rsidP="00217A07">
            <w:pPr>
              <w:shd w:val="clear" w:color="auto" w:fill="FFFFFF"/>
              <w:rPr>
                <w:sz w:val="22"/>
                <w:szCs w:val="22"/>
              </w:rPr>
            </w:pPr>
          </w:p>
          <w:p w14:paraId="599E1469" w14:textId="50585C26" w:rsidR="00217A07" w:rsidRPr="00522EA8" w:rsidRDefault="00217A07" w:rsidP="00217A0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Произвести укладку линии нулевых работ</w:t>
            </w:r>
          </w:p>
          <w:p w14:paraId="2081F868" w14:textId="507DE674" w:rsidR="00217A07" w:rsidRPr="00522EA8" w:rsidRDefault="00217A07" w:rsidP="00217A0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Уложить трассу по кратчайшему направлению</w:t>
            </w:r>
          </w:p>
          <w:p w14:paraId="352375B7" w14:textId="768A5311" w:rsidR="00217A07" w:rsidRPr="00522EA8" w:rsidRDefault="00217A07" w:rsidP="00217A0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Определить шаг трассирования</w:t>
            </w:r>
          </w:p>
          <w:p w14:paraId="2C67AF58" w14:textId="21DE3A72" w:rsidR="00217A07" w:rsidRDefault="00217A07" w:rsidP="00217A0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Назначить прямые, соединяющие фиксированные точки и опорные пункты</w:t>
            </w:r>
          </w:p>
          <w:p w14:paraId="20BE8FD9" w14:textId="37465F99" w:rsidR="00217A07" w:rsidRPr="00522EA8" w:rsidRDefault="00217A07" w:rsidP="00217A0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E06F3AD" w14:textId="77777777" w:rsidR="00217A07" w:rsidRPr="00C64DB5" w:rsidRDefault="00217A07" w:rsidP="00217A07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A5110F" w14:textId="77777777" w:rsidR="00217A07" w:rsidRDefault="00AE5DF3" w:rsidP="00217A07">
            <w:pPr>
              <w:rPr>
                <w:sz w:val="22"/>
                <w:szCs w:val="22"/>
              </w:rPr>
            </w:pPr>
            <w:r w:rsidRPr="00AE5DF3">
              <w:rPr>
                <w:sz w:val="22"/>
                <w:szCs w:val="22"/>
              </w:rPr>
              <w:t>13</w:t>
            </w:r>
          </w:p>
          <w:p w14:paraId="237DBB16" w14:textId="77777777" w:rsidR="00AE5DF3" w:rsidRDefault="00AE5DF3" w:rsidP="00217A07">
            <w:pPr>
              <w:rPr>
                <w:sz w:val="22"/>
                <w:szCs w:val="22"/>
              </w:rPr>
            </w:pPr>
          </w:p>
          <w:p w14:paraId="5BAE93A4" w14:textId="2BF546A0" w:rsidR="00AE5DF3" w:rsidRDefault="00AE5DF3" w:rsidP="00AE5DF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A33154" w14:textId="77777777" w:rsidR="009A0C76" w:rsidRPr="000E20EC" w:rsidRDefault="009A0C76" w:rsidP="00AE5DF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BBF2117" w14:textId="3F6EF69A" w:rsidR="00AE5DF3" w:rsidRPr="006834CE" w:rsidRDefault="00AE5DF3" w:rsidP="00217A07">
            <w:pPr>
              <w:rPr>
                <w:sz w:val="22"/>
                <w:szCs w:val="22"/>
                <w:highlight w:val="cyan"/>
              </w:rPr>
            </w:pPr>
            <w:r w:rsidRPr="00AE5DF3">
              <w:rPr>
                <w:sz w:val="22"/>
                <w:szCs w:val="22"/>
              </w:rPr>
              <w:t>Для уточнения направления трассы и выбора величины руководящего уклона на участках напряж</w:t>
            </w:r>
            <w:r w:rsidR="00692550">
              <w:rPr>
                <w:sz w:val="22"/>
                <w:szCs w:val="22"/>
              </w:rPr>
              <w:t>ё</w:t>
            </w:r>
            <w:r w:rsidRPr="00AE5DF3">
              <w:rPr>
                <w:sz w:val="22"/>
                <w:szCs w:val="22"/>
              </w:rPr>
              <w:t xml:space="preserve">нного хода производят укладку линии нулевых работ, для чего определяют шаг трассирования и </w:t>
            </w:r>
            <w:r w:rsidRPr="00AE5DF3">
              <w:rPr>
                <w:sz w:val="22"/>
                <w:szCs w:val="22"/>
              </w:rPr>
              <w:lastRenderedPageBreak/>
              <w:t>полученный отрезок откладывают между горизонталями</w:t>
            </w:r>
            <w:r w:rsidR="00692550">
              <w:rPr>
                <w:sz w:val="22"/>
                <w:szCs w:val="22"/>
              </w:rPr>
              <w:t>.</w:t>
            </w:r>
          </w:p>
        </w:tc>
      </w:tr>
      <w:tr w:rsidR="00AE5DF3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AE5DF3" w:rsidRPr="00765029" w:rsidRDefault="00AE5DF3" w:rsidP="00AE5DF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AE5DF3" w:rsidRPr="00791F78" w:rsidRDefault="00AE5DF3" w:rsidP="00AE5DF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AE5DF3" w:rsidRPr="00791F78" w:rsidRDefault="00AE5DF3" w:rsidP="00AE5DF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AE5DF3" w:rsidRPr="00791F78" w:rsidRDefault="00AE5DF3" w:rsidP="00AE5DF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AE5DF3" w:rsidRPr="003C1544" w:rsidRDefault="00AE5DF3" w:rsidP="00AE5DF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32B907EE" w:rsidR="00AE5DF3" w:rsidRPr="003C1544" w:rsidRDefault="00AE5DF3" w:rsidP="00AE5DF3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8B232FF" w14:textId="7F720C39" w:rsidR="00AE5DF3" w:rsidRPr="003C1544" w:rsidRDefault="00AE5DF3" w:rsidP="00AE5DF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35EAACCC" w14:textId="554BF3F2" w:rsidR="00AE5DF3" w:rsidRPr="003C1544" w:rsidRDefault="00AE5DF3" w:rsidP="00AE5DF3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5DDA73E3" w14:textId="77777777" w:rsidR="00AE5DF3" w:rsidRDefault="00AE5DF3" w:rsidP="00AE5DF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217A07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C86272">
              <w:rPr>
                <w:sz w:val="20"/>
                <w:szCs w:val="20"/>
              </w:rPr>
              <w:t>,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209CB7AA" w14:textId="77777777" w:rsidR="00AE5DF3" w:rsidRDefault="00AE5DF3" w:rsidP="00AE5DF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373EB353" w:rsidR="00AE5DF3" w:rsidRDefault="00AE5DF3" w:rsidP="00AE5DF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217A07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7B724453" w14:textId="77777777" w:rsidR="00AE5DF3" w:rsidRDefault="00AE5DF3" w:rsidP="00AE5DF3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B427CD" w14:textId="77777777" w:rsidR="00AE5DF3" w:rsidRPr="00BD32F5" w:rsidRDefault="00AE5DF3" w:rsidP="00AE5DF3">
            <w:pPr>
              <w:widowControl w:val="0"/>
              <w:rPr>
                <w:i/>
                <w:sz w:val="22"/>
                <w:szCs w:val="22"/>
              </w:rPr>
            </w:pPr>
          </w:p>
          <w:p w14:paraId="3F67C2DB" w14:textId="1C747D40" w:rsidR="00AE5DF3" w:rsidRDefault="00AE5DF3" w:rsidP="00AE5DF3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Какой уклон является руководящим?</w:t>
            </w:r>
          </w:p>
          <w:p w14:paraId="0AAB2E2B" w14:textId="77777777" w:rsidR="00AE5DF3" w:rsidRPr="00890D98" w:rsidRDefault="00AE5DF3" w:rsidP="00AE5DF3">
            <w:pPr>
              <w:shd w:val="clear" w:color="auto" w:fill="FFFFFF"/>
              <w:rPr>
                <w:sz w:val="22"/>
                <w:szCs w:val="22"/>
              </w:rPr>
            </w:pPr>
          </w:p>
          <w:p w14:paraId="6416DC98" w14:textId="62B37622" w:rsidR="00AE5DF3" w:rsidRPr="00522EA8" w:rsidRDefault="00AE5DF3" w:rsidP="00AE5DF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Наибольший уклон неограниченно</w:t>
            </w:r>
            <w:r w:rsidR="00A01CEF">
              <w:rPr>
                <w:rStyle w:val="ae"/>
                <w:b w:val="0"/>
                <w:sz w:val="22"/>
                <w:szCs w:val="22"/>
              </w:rPr>
              <w:t>го</w:t>
            </w:r>
            <w:r>
              <w:rPr>
                <w:rStyle w:val="ae"/>
                <w:b w:val="0"/>
                <w:sz w:val="22"/>
                <w:szCs w:val="22"/>
              </w:rPr>
              <w:t xml:space="preserve"> протяже</w:t>
            </w:r>
            <w:r w:rsidR="00A01CEF">
              <w:rPr>
                <w:rStyle w:val="ae"/>
                <w:b w:val="0"/>
                <w:sz w:val="22"/>
                <w:szCs w:val="22"/>
              </w:rPr>
              <w:t>ния</w:t>
            </w:r>
          </w:p>
          <w:p w14:paraId="5C199D2A" w14:textId="0E62C3DF" w:rsidR="00AE5DF3" w:rsidRPr="00522EA8" w:rsidRDefault="00AE5DF3" w:rsidP="00AE5DF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A01CEF">
              <w:rPr>
                <w:rStyle w:val="ae"/>
                <w:b w:val="0"/>
                <w:sz w:val="22"/>
                <w:szCs w:val="22"/>
              </w:rPr>
              <w:t>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A01CEF">
              <w:rPr>
                <w:rStyle w:val="ae"/>
                <w:b w:val="0"/>
                <w:sz w:val="22"/>
                <w:szCs w:val="22"/>
              </w:rPr>
              <w:t>м, по которому поезд движется с максимальной скоростью</w:t>
            </w:r>
          </w:p>
          <w:p w14:paraId="5DAF4E51" w14:textId="1141F4AF" w:rsidR="00AE5DF3" w:rsidRPr="00522EA8" w:rsidRDefault="00AE5DF3" w:rsidP="00AE5DF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A01CEF">
              <w:rPr>
                <w:rStyle w:val="ae"/>
                <w:b w:val="0"/>
                <w:sz w:val="22"/>
                <w:szCs w:val="22"/>
              </w:rPr>
              <w:t>Подъ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A01CEF">
              <w:rPr>
                <w:rStyle w:val="ae"/>
                <w:b w:val="0"/>
                <w:sz w:val="22"/>
                <w:szCs w:val="22"/>
              </w:rPr>
              <w:t>м, при движении по которому устанавливается минимальная расч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A01CEF">
              <w:rPr>
                <w:rStyle w:val="ae"/>
                <w:b w:val="0"/>
                <w:sz w:val="22"/>
                <w:szCs w:val="22"/>
              </w:rPr>
              <w:t>тная скорость для данного типа локомотива</w:t>
            </w:r>
          </w:p>
          <w:p w14:paraId="295C4F25" w14:textId="0C8F0BE5" w:rsidR="00AE5DF3" w:rsidRDefault="00AE5DF3" w:rsidP="00AE5DF3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A01CEF">
              <w:rPr>
                <w:rStyle w:val="ae"/>
                <w:b w:val="0"/>
                <w:sz w:val="22"/>
                <w:szCs w:val="22"/>
              </w:rPr>
              <w:t>Уклон, по которому определяется расч</w:t>
            </w:r>
            <w:r w:rsidR="00692550">
              <w:rPr>
                <w:rStyle w:val="ae"/>
                <w:b w:val="0"/>
                <w:sz w:val="22"/>
                <w:szCs w:val="22"/>
              </w:rPr>
              <w:t>ё</w:t>
            </w:r>
            <w:r w:rsidR="00A01CEF">
              <w:rPr>
                <w:rStyle w:val="ae"/>
                <w:b w:val="0"/>
                <w:sz w:val="22"/>
                <w:szCs w:val="22"/>
              </w:rPr>
              <w:t>тный вес состава</w:t>
            </w:r>
          </w:p>
          <w:p w14:paraId="5555107D" w14:textId="77777777" w:rsidR="00AE5DF3" w:rsidRPr="00522EA8" w:rsidRDefault="00AE5DF3" w:rsidP="00AE5DF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BF5BC3C" w14:textId="77777777" w:rsidR="00AE5DF3" w:rsidRPr="00BD32F5" w:rsidRDefault="00AE5DF3" w:rsidP="00AE5DF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3B666147" w14:textId="6533771F" w:rsidR="00AE5DF3" w:rsidRDefault="00AE5DF3" w:rsidP="00AE5DF3">
            <w:pPr>
              <w:rPr>
                <w:sz w:val="22"/>
                <w:szCs w:val="22"/>
              </w:rPr>
            </w:pPr>
            <w:r w:rsidRPr="00AE5DF3">
              <w:rPr>
                <w:sz w:val="22"/>
                <w:szCs w:val="22"/>
              </w:rPr>
              <w:t>13</w:t>
            </w:r>
            <w:r w:rsidR="00A01CEF">
              <w:rPr>
                <w:sz w:val="22"/>
                <w:szCs w:val="22"/>
              </w:rPr>
              <w:t>4</w:t>
            </w:r>
          </w:p>
          <w:p w14:paraId="61AEC0C6" w14:textId="77777777" w:rsidR="00AE5DF3" w:rsidRDefault="00AE5DF3" w:rsidP="00AE5DF3">
            <w:pPr>
              <w:rPr>
                <w:sz w:val="22"/>
                <w:szCs w:val="22"/>
              </w:rPr>
            </w:pPr>
          </w:p>
          <w:p w14:paraId="08265FEC" w14:textId="77777777" w:rsidR="00AE5DF3" w:rsidRPr="000E20EC" w:rsidRDefault="00AE5DF3" w:rsidP="00AE5DF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C1D4B80" w14:textId="77777777" w:rsidR="00ED71FC" w:rsidRDefault="00ED71FC" w:rsidP="00AE5DF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0A51BAD" w14:textId="015E46F9" w:rsidR="00AE5DF3" w:rsidRPr="00BD32F5" w:rsidRDefault="00A01CEF" w:rsidP="00AE5DF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Руководящим уклоном является наибольший уклон неограниченного протяжения, на котором при движении на подъ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>м</w:t>
            </w:r>
            <w:r w:rsidR="00ED71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одиночной тягой грузового поезда расч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>тного веса скорость его устанавливается равной расч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>тной для данного типа локомотива</w:t>
            </w:r>
            <w:r w:rsidR="00692550">
              <w:rPr>
                <w:sz w:val="22"/>
                <w:szCs w:val="22"/>
              </w:rPr>
              <w:t>.</w:t>
            </w:r>
          </w:p>
        </w:tc>
      </w:tr>
      <w:tr w:rsidR="00ED71FC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ED71FC" w:rsidRPr="00765029" w:rsidRDefault="00ED71FC" w:rsidP="00ED71F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ED71FC" w:rsidRPr="00791F78" w:rsidRDefault="00ED71FC" w:rsidP="00ED71F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ED71FC" w:rsidRPr="00791F78" w:rsidRDefault="00ED71FC" w:rsidP="00ED71F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ED71FC" w:rsidRPr="00791F78" w:rsidRDefault="00ED71FC" w:rsidP="00ED71F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ED71FC" w:rsidRDefault="00ED71FC" w:rsidP="00ED71F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02E07E4B" w:rsidR="00ED71FC" w:rsidRPr="003C1544" w:rsidRDefault="00ED71FC" w:rsidP="00ED71FC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16D1A6A6" w14:textId="7959A3E9" w:rsidR="00ED71FC" w:rsidRPr="003C1544" w:rsidRDefault="00ED71FC" w:rsidP="00ED71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03F2F87D" w14:textId="7EF22957" w:rsidR="00ED71FC" w:rsidRPr="003C1544" w:rsidRDefault="00ED71FC" w:rsidP="00ED71FC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2B28DD93" w14:textId="77777777" w:rsidR="00ED71FC" w:rsidRDefault="00ED71FC" w:rsidP="00ED71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217A07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C86272">
              <w:rPr>
                <w:sz w:val="20"/>
                <w:szCs w:val="20"/>
              </w:rPr>
              <w:t>,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59C92AB1" w14:textId="77777777" w:rsidR="00ED71FC" w:rsidRDefault="00ED71FC" w:rsidP="00ED71F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15779D6C" w:rsidR="00ED71FC" w:rsidRDefault="00ED71FC" w:rsidP="00ED71F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217A07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28DEF8E6" w14:textId="77777777" w:rsidR="00ED71FC" w:rsidRDefault="00ED71FC" w:rsidP="00ED71F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CFF6008" w14:textId="77777777" w:rsidR="00ED71FC" w:rsidRPr="00BD32F5" w:rsidRDefault="00ED71FC" w:rsidP="00ED71FC">
            <w:pPr>
              <w:widowControl w:val="0"/>
              <w:rPr>
                <w:i/>
                <w:sz w:val="22"/>
                <w:szCs w:val="22"/>
              </w:rPr>
            </w:pPr>
          </w:p>
          <w:p w14:paraId="3C13C988" w14:textId="06706B56" w:rsidR="00ED71FC" w:rsidRDefault="00ED71FC" w:rsidP="00ED71FC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Какая линия является геодезической?</w:t>
            </w:r>
          </w:p>
          <w:p w14:paraId="5E2729D7" w14:textId="77777777" w:rsidR="00ED71FC" w:rsidRPr="00890D98" w:rsidRDefault="00ED71FC" w:rsidP="00ED71FC">
            <w:pPr>
              <w:shd w:val="clear" w:color="auto" w:fill="FFFFFF"/>
              <w:rPr>
                <w:sz w:val="22"/>
                <w:szCs w:val="22"/>
              </w:rPr>
            </w:pPr>
          </w:p>
          <w:p w14:paraId="1F7D093B" w14:textId="2C92DA12" w:rsidR="00ED71FC" w:rsidRPr="00522EA8" w:rsidRDefault="00ED71FC" w:rsidP="00ED71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Прямая линия между опорными пунктами</w:t>
            </w:r>
          </w:p>
          <w:p w14:paraId="1AD7D408" w14:textId="45FB79CF" w:rsidR="00ED71FC" w:rsidRPr="00522EA8" w:rsidRDefault="00ED71FC" w:rsidP="00ED71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Линия, определяющая кратчайшее расстояние между двумя точками на земной поверхности</w:t>
            </w:r>
          </w:p>
          <w:p w14:paraId="64EE0834" w14:textId="46648BF6" w:rsidR="00ED71FC" w:rsidRPr="00522EA8" w:rsidRDefault="00ED71FC" w:rsidP="00ED71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Ломаная линия, соединяющая опорные пункты</w:t>
            </w:r>
          </w:p>
          <w:p w14:paraId="1ABD8FCE" w14:textId="2DDF5ED8" w:rsidR="00ED71FC" w:rsidRDefault="00ED71FC" w:rsidP="00ED71FC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Линия, соединяющая повышенные точки местности</w:t>
            </w:r>
          </w:p>
          <w:p w14:paraId="75428E4D" w14:textId="77777777" w:rsidR="00ED71FC" w:rsidRPr="00522EA8" w:rsidRDefault="00ED71FC" w:rsidP="00ED71F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1C7CFC7" w14:textId="77777777" w:rsidR="00ED71FC" w:rsidRPr="00BD32F5" w:rsidRDefault="00ED71FC" w:rsidP="00ED71FC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55A1038" w14:textId="13C8DBAD" w:rsidR="00ED71FC" w:rsidRDefault="00ED71FC" w:rsidP="00ED71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14:paraId="3B2CEBB7" w14:textId="77777777" w:rsidR="00ED71FC" w:rsidRDefault="00ED71FC" w:rsidP="00ED71FC">
            <w:pPr>
              <w:rPr>
                <w:sz w:val="22"/>
                <w:szCs w:val="22"/>
              </w:rPr>
            </w:pPr>
          </w:p>
          <w:p w14:paraId="455BAE3C" w14:textId="77777777" w:rsidR="00ED71FC" w:rsidRPr="000E20EC" w:rsidRDefault="00ED71FC" w:rsidP="00ED71F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9381D12" w14:textId="77777777" w:rsidR="00ED71FC" w:rsidRDefault="00ED71FC" w:rsidP="00ED71FC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097AD1F3" w14:textId="13FE815B" w:rsidR="00ED71FC" w:rsidRPr="00BD32F5" w:rsidRDefault="00ED71FC" w:rsidP="00ED71FC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Геодезическая линия – линия,</w:t>
            </w:r>
            <w:r w:rsidR="004B6F8D">
              <w:rPr>
                <w:sz w:val="22"/>
                <w:szCs w:val="22"/>
              </w:rPr>
              <w:t xml:space="preserve"> </w:t>
            </w:r>
            <w:r w:rsidRPr="00ED71FC">
              <w:rPr>
                <w:bCs/>
                <w:sz w:val="22"/>
                <w:szCs w:val="22"/>
              </w:rPr>
              <w:t xml:space="preserve">определяющая </w:t>
            </w:r>
            <w:r>
              <w:rPr>
                <w:bCs/>
                <w:sz w:val="22"/>
                <w:szCs w:val="22"/>
              </w:rPr>
              <w:t xml:space="preserve">на земной поверхности </w:t>
            </w:r>
            <w:r w:rsidRPr="00ED71FC">
              <w:rPr>
                <w:bCs/>
                <w:sz w:val="22"/>
                <w:szCs w:val="22"/>
              </w:rPr>
              <w:t>кратчайшее расстояние между двумя точками</w:t>
            </w:r>
            <w:r w:rsidR="004B6F8D">
              <w:rPr>
                <w:bCs/>
                <w:sz w:val="22"/>
                <w:szCs w:val="22"/>
              </w:rPr>
              <w:t>, то есть это прямая линия, которой можно соединить опорные пункты</w:t>
            </w:r>
            <w:r w:rsidRPr="00ED71FC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4B6F8D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4B6F8D" w:rsidRPr="00765029" w:rsidRDefault="004B6F8D" w:rsidP="004B6F8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4B6F8D" w:rsidRPr="00791F78" w:rsidRDefault="004B6F8D" w:rsidP="004B6F8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4B6F8D" w:rsidRPr="00791F78" w:rsidRDefault="004B6F8D" w:rsidP="004B6F8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lastRenderedPageBreak/>
              <w:t>5 мин</w:t>
            </w:r>
          </w:p>
          <w:p w14:paraId="4BC61924" w14:textId="77777777" w:rsidR="004B6F8D" w:rsidRPr="00791F78" w:rsidRDefault="004B6F8D" w:rsidP="004B6F8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4B6F8D" w:rsidRDefault="004B6F8D" w:rsidP="004B6F8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5B99C365" w:rsidR="004B6F8D" w:rsidRPr="003C1544" w:rsidRDefault="004B6F8D" w:rsidP="004B6F8D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>ПК-1 Способен организовыват</w:t>
            </w:r>
            <w:r w:rsidRPr="00E96D79">
              <w:rPr>
                <w:sz w:val="20"/>
                <w:szCs w:val="20"/>
              </w:rPr>
              <w:lastRenderedPageBreak/>
              <w:t>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167106D2" w14:textId="34E9CF7C" w:rsidR="004B6F8D" w:rsidRPr="003C1544" w:rsidRDefault="004B6F8D" w:rsidP="004B6F8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</w:t>
            </w:r>
            <w:r w:rsidRPr="008B4F42">
              <w:rPr>
                <w:sz w:val="20"/>
                <w:szCs w:val="20"/>
                <w:highlight w:val="cyan"/>
              </w:rPr>
              <w:lastRenderedPageBreak/>
              <w:t>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091F6622" w14:textId="08C9A111" w:rsidR="004B6F8D" w:rsidRPr="003C1544" w:rsidRDefault="004B6F8D" w:rsidP="004B6F8D">
            <w:pPr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Б1.В.04 Изыскания </w:t>
            </w:r>
            <w:r w:rsidRPr="00E96D79">
              <w:rPr>
                <w:sz w:val="20"/>
                <w:szCs w:val="20"/>
              </w:rPr>
              <w:lastRenderedPageBreak/>
              <w:t>и проектирование железных дорог</w:t>
            </w:r>
          </w:p>
        </w:tc>
        <w:tc>
          <w:tcPr>
            <w:tcW w:w="1843" w:type="dxa"/>
          </w:tcPr>
          <w:p w14:paraId="3A34B48F" w14:textId="77777777" w:rsidR="004B6F8D" w:rsidRDefault="004B6F8D" w:rsidP="004B6F8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4B6F8D">
              <w:rPr>
                <w:sz w:val="20"/>
                <w:szCs w:val="20"/>
              </w:rPr>
              <w:t xml:space="preserve">основы </w:t>
            </w:r>
            <w:r w:rsidRPr="004B6F8D">
              <w:rPr>
                <w:sz w:val="20"/>
                <w:szCs w:val="20"/>
              </w:rPr>
              <w:lastRenderedPageBreak/>
              <w:t>изысканий и проектирования железнодорожного пути,</w:t>
            </w:r>
            <w:r w:rsidRPr="00C86272">
              <w:rPr>
                <w:sz w:val="20"/>
                <w:szCs w:val="20"/>
              </w:rPr>
              <w:t xml:space="preserve">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12FFB24F" w14:textId="77777777" w:rsidR="004B6F8D" w:rsidRDefault="004B6F8D" w:rsidP="004B6F8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76684ACD" w:rsidR="004B6F8D" w:rsidRDefault="004B6F8D" w:rsidP="004B6F8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4B6F8D">
              <w:rPr>
                <w:rFonts w:eastAsia="Liberation Sans"/>
                <w:sz w:val="20"/>
                <w:szCs w:val="20"/>
                <w:highlight w:val="cyan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1A0A8CF7" w14:textId="77777777" w:rsidR="004B6F8D" w:rsidRDefault="004B6F8D" w:rsidP="004B6F8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21CEA830" w14:textId="77777777" w:rsidR="004B6F8D" w:rsidRPr="00BD32F5" w:rsidRDefault="004B6F8D" w:rsidP="004B6F8D">
            <w:pPr>
              <w:widowControl w:val="0"/>
              <w:rPr>
                <w:i/>
                <w:sz w:val="22"/>
                <w:szCs w:val="22"/>
              </w:rPr>
            </w:pPr>
          </w:p>
          <w:p w14:paraId="101705B8" w14:textId="6F20B8A3" w:rsidR="004B6F8D" w:rsidRDefault="004B6F8D" w:rsidP="004B6F8D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 определяется коэффициент развития трассы и в каком диапазоне величин находится</w:t>
            </w:r>
            <w:r w:rsidR="009A0C76">
              <w:rPr>
                <w:rStyle w:val="ae"/>
                <w:b w:val="0"/>
                <w:sz w:val="22"/>
                <w:szCs w:val="22"/>
              </w:rPr>
              <w:t xml:space="preserve"> его значение</w:t>
            </w:r>
            <w:r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5E4313DF" w14:textId="77777777" w:rsidR="004B6F8D" w:rsidRPr="00890D98" w:rsidRDefault="004B6F8D" w:rsidP="004B6F8D">
            <w:pPr>
              <w:shd w:val="clear" w:color="auto" w:fill="FFFFFF"/>
              <w:rPr>
                <w:sz w:val="22"/>
                <w:szCs w:val="22"/>
              </w:rPr>
            </w:pPr>
          </w:p>
          <w:p w14:paraId="4E5E3C69" w14:textId="597015C0" w:rsidR="004B6F8D" w:rsidRPr="00522EA8" w:rsidRDefault="004B6F8D" w:rsidP="004B6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Отношение длины варианта трассы к длине геодезической линии</w:t>
            </w:r>
          </w:p>
          <w:p w14:paraId="10405F4A" w14:textId="70E70DC1" w:rsidR="004B6F8D" w:rsidRPr="00522EA8" w:rsidRDefault="004B6F8D" w:rsidP="004B6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Коэффициент развития трассы находится в пределах 1,02-1,25</w:t>
            </w:r>
          </w:p>
          <w:p w14:paraId="20ADF617" w14:textId="77777777" w:rsidR="004B6F8D" w:rsidRDefault="004B6F8D" w:rsidP="004B6F8D">
            <w:pPr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B6F8D">
              <w:rPr>
                <w:bCs/>
                <w:sz w:val="22"/>
                <w:szCs w:val="22"/>
              </w:rPr>
              <w:t xml:space="preserve"> Отношение длины геодезической линии</w:t>
            </w:r>
            <w:r>
              <w:rPr>
                <w:bCs/>
                <w:sz w:val="22"/>
                <w:szCs w:val="22"/>
              </w:rPr>
              <w:t xml:space="preserve"> к длине варианта трассы</w:t>
            </w:r>
          </w:p>
          <w:p w14:paraId="470D5008" w14:textId="4CC68DA5" w:rsidR="004B6F8D" w:rsidRPr="004B6F8D" w:rsidRDefault="004B6F8D" w:rsidP="004B6F8D">
            <w:pPr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B6F8D">
              <w:rPr>
                <w:bCs/>
                <w:sz w:val="22"/>
                <w:szCs w:val="22"/>
              </w:rPr>
              <w:t xml:space="preserve"> Коэффициент развития трассы находится в пределах </w:t>
            </w:r>
            <w:r>
              <w:rPr>
                <w:bCs/>
                <w:sz w:val="22"/>
                <w:szCs w:val="22"/>
              </w:rPr>
              <w:t>0,5</w:t>
            </w:r>
            <w:r w:rsidRPr="004B6F8D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0,7</w:t>
            </w:r>
          </w:p>
          <w:p w14:paraId="0FF4BE3A" w14:textId="64C4128E" w:rsidR="004B6F8D" w:rsidRPr="00522EA8" w:rsidRDefault="004B6F8D" w:rsidP="004B6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555FBBA" w14:textId="77777777" w:rsidR="004B6F8D" w:rsidRPr="00BD32F5" w:rsidRDefault="004B6F8D" w:rsidP="004B6F8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3B326826" w14:textId="77777777" w:rsidR="004B6F8D" w:rsidRDefault="004B6F8D" w:rsidP="004B6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  <w:p w14:paraId="17D252AC" w14:textId="77777777" w:rsidR="004B6F8D" w:rsidRDefault="004B6F8D" w:rsidP="004B6F8D">
            <w:pPr>
              <w:rPr>
                <w:sz w:val="22"/>
                <w:szCs w:val="22"/>
              </w:rPr>
            </w:pPr>
          </w:p>
          <w:p w14:paraId="7ABA544B" w14:textId="77777777" w:rsidR="004B6F8D" w:rsidRPr="000E20EC" w:rsidRDefault="004B6F8D" w:rsidP="004B6F8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5940A9D8" w14:textId="77777777" w:rsidR="004B6F8D" w:rsidRDefault="004B6F8D" w:rsidP="004B6F8D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EA6CDE2" w14:textId="18D581E5" w:rsidR="004B6F8D" w:rsidRPr="00BD32F5" w:rsidRDefault="004B6F8D" w:rsidP="004B6F8D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4B6F8D">
              <w:rPr>
                <w:bCs/>
                <w:sz w:val="22"/>
                <w:szCs w:val="22"/>
              </w:rPr>
              <w:t xml:space="preserve">Коэффициент развития трассы </w:t>
            </w:r>
            <w:r>
              <w:rPr>
                <w:bCs/>
                <w:sz w:val="22"/>
                <w:szCs w:val="22"/>
              </w:rPr>
              <w:t>о</w:t>
            </w:r>
            <w:r w:rsidR="00667A83">
              <w:rPr>
                <w:bCs/>
                <w:sz w:val="22"/>
                <w:szCs w:val="22"/>
              </w:rPr>
              <w:t>пределяется как о</w:t>
            </w:r>
            <w:r w:rsidRPr="004B6F8D">
              <w:rPr>
                <w:bCs/>
                <w:sz w:val="22"/>
                <w:szCs w:val="22"/>
              </w:rPr>
              <w:t>тношение длины варианта трассы к длине геодезической линии</w:t>
            </w:r>
            <w:r w:rsidR="00667A83">
              <w:rPr>
                <w:bCs/>
                <w:sz w:val="22"/>
                <w:szCs w:val="22"/>
              </w:rPr>
              <w:t>. Геодезическая линия – это прямая, значит ее длина меньше длины варианта трассы. Следовательно коэффициент находится в пределах 1,02-1,25</w:t>
            </w:r>
            <w:r w:rsidR="00692550">
              <w:rPr>
                <w:bCs/>
                <w:sz w:val="22"/>
                <w:szCs w:val="22"/>
              </w:rPr>
              <w:t>.</w:t>
            </w:r>
          </w:p>
        </w:tc>
      </w:tr>
      <w:tr w:rsidR="00667A83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667A83" w:rsidRPr="00765029" w:rsidRDefault="00667A83" w:rsidP="00667A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667A83" w:rsidRPr="00890D98" w:rsidRDefault="00667A83" w:rsidP="00667A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2158F72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43CDF3E5" w14:textId="402CFCC7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10B990A4" w14:textId="18EA3B95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6CFC7C12" w14:textId="77777777" w:rsidR="00667A83" w:rsidRDefault="00667A83" w:rsidP="00667A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9A0C76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4B6F8D">
              <w:rPr>
                <w:sz w:val="20"/>
                <w:szCs w:val="20"/>
              </w:rPr>
              <w:t>,</w:t>
            </w:r>
            <w:r w:rsidRPr="00C86272">
              <w:rPr>
                <w:sz w:val="20"/>
                <w:szCs w:val="20"/>
              </w:rPr>
              <w:t xml:space="preserve">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2D30C08B" w14:textId="77777777" w:rsidR="00667A83" w:rsidRDefault="00667A83" w:rsidP="00667A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42574DAB" w:rsidR="00667A83" w:rsidRPr="00890D98" w:rsidRDefault="00667A83" w:rsidP="00667A8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9A0C76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6F9D8D2C" w14:textId="21E63041" w:rsidR="00667A83" w:rsidRPr="00C04D5D" w:rsidRDefault="00667A83" w:rsidP="00667A83">
            <w:pPr>
              <w:rPr>
                <w:iCs/>
                <w:sz w:val="22"/>
                <w:szCs w:val="22"/>
              </w:rPr>
            </w:pPr>
            <w:r w:rsidRPr="00C04D5D">
              <w:rPr>
                <w:iCs/>
                <w:sz w:val="22"/>
                <w:szCs w:val="22"/>
              </w:rPr>
              <w:t>Сформулир</w:t>
            </w:r>
            <w:r w:rsidR="0085232A" w:rsidRPr="00C04D5D">
              <w:rPr>
                <w:iCs/>
                <w:sz w:val="22"/>
                <w:szCs w:val="22"/>
              </w:rPr>
              <w:t>уйте</w:t>
            </w:r>
            <w:r w:rsidRPr="00C04D5D">
              <w:rPr>
                <w:iCs/>
                <w:sz w:val="22"/>
                <w:szCs w:val="22"/>
              </w:rPr>
              <w:t xml:space="preserve"> название трассировочного хода по характерным признакам</w:t>
            </w:r>
            <w:r w:rsidR="00C04D5D" w:rsidRPr="00C04D5D">
              <w:rPr>
                <w:iCs/>
                <w:sz w:val="22"/>
                <w:szCs w:val="22"/>
              </w:rPr>
              <w:t xml:space="preserve"> и дайте разв</w:t>
            </w:r>
            <w:r w:rsidR="00692550">
              <w:rPr>
                <w:iCs/>
                <w:sz w:val="22"/>
                <w:szCs w:val="22"/>
              </w:rPr>
              <w:t>ёр</w:t>
            </w:r>
            <w:r w:rsidR="00C04D5D" w:rsidRPr="00C04D5D">
              <w:rPr>
                <w:iCs/>
                <w:sz w:val="22"/>
                <w:szCs w:val="22"/>
              </w:rPr>
              <w:t>нутое пояснение</w:t>
            </w:r>
            <w:r w:rsidRPr="00C04D5D">
              <w:rPr>
                <w:iCs/>
                <w:sz w:val="22"/>
                <w:szCs w:val="22"/>
              </w:rPr>
              <w:t>:</w:t>
            </w:r>
          </w:p>
          <w:p w14:paraId="054F2A9E" w14:textId="77777777" w:rsidR="00667A83" w:rsidRDefault="00667A83" w:rsidP="00667A83">
            <w:pPr>
              <w:rPr>
                <w:sz w:val="22"/>
                <w:szCs w:val="22"/>
              </w:rPr>
            </w:pPr>
          </w:p>
          <w:p w14:paraId="30695F69" w14:textId="77777777" w:rsidR="00667A83" w:rsidRDefault="00667A83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Вид трассировочного хода, который классифицируется по топографическим условиям</w:t>
            </w:r>
          </w:p>
          <w:p w14:paraId="4BEEFC3E" w14:textId="096DB85C" w:rsidR="00667A83" w:rsidRDefault="00667A83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Участок трассы, уложенный по </w:t>
            </w:r>
            <w:r w:rsidR="0085232A">
              <w:rPr>
                <w:sz w:val="22"/>
                <w:szCs w:val="22"/>
              </w:rPr>
              <w:t>линии, соединяющей повышенные точки местности</w:t>
            </w:r>
          </w:p>
          <w:p w14:paraId="5203E37B" w14:textId="77777777" w:rsidR="00667A83" w:rsidRDefault="00667A83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Часто применяется при проектировании железных дорог в равнинных и слабохолмистых районах</w:t>
            </w:r>
          </w:p>
          <w:p w14:paraId="0A3DBED5" w14:textId="576F9ABD" w:rsidR="00667A83" w:rsidRPr="00BD32F5" w:rsidRDefault="00667A83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таких участков характерны небольшие объ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 xml:space="preserve">мы земляных работ и малое количество водопропускных сооружений </w:t>
            </w:r>
          </w:p>
        </w:tc>
        <w:tc>
          <w:tcPr>
            <w:tcW w:w="2268" w:type="dxa"/>
          </w:tcPr>
          <w:p w14:paraId="07223418" w14:textId="098937D1" w:rsidR="00667A83" w:rsidRDefault="0085232A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Водораздельный трассировочный ход</w:t>
            </w:r>
            <w:r w:rsidR="00C04D5D">
              <w:rPr>
                <w:sz w:val="22"/>
                <w:szCs w:val="22"/>
              </w:rPr>
              <w:t>.</w:t>
            </w:r>
          </w:p>
          <w:p w14:paraId="7F0E5C49" w14:textId="77777777" w:rsidR="0085232A" w:rsidRDefault="0085232A" w:rsidP="00667A83">
            <w:pPr>
              <w:rPr>
                <w:sz w:val="22"/>
                <w:szCs w:val="22"/>
              </w:rPr>
            </w:pPr>
          </w:p>
          <w:p w14:paraId="6987A9FD" w14:textId="77777777" w:rsidR="009A0C76" w:rsidRDefault="0085232A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Водораздельный ход классифицируется по топографическим условиям. </w:t>
            </w:r>
          </w:p>
          <w:p w14:paraId="26EDBEFD" w14:textId="6FA6B556" w:rsidR="0085232A" w:rsidRDefault="0085232A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Он проходит по линии, соединяющей повышенные точки местности, то есть по водоразделу.</w:t>
            </w:r>
          </w:p>
          <w:p w14:paraId="2128502A" w14:textId="07D7BBB3" w:rsidR="009A0C76" w:rsidRDefault="0085232A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Водораздельные ходы ч</w:t>
            </w:r>
            <w:r w:rsidRPr="0085232A">
              <w:rPr>
                <w:sz w:val="22"/>
                <w:szCs w:val="22"/>
              </w:rPr>
              <w:t>асто применя</w:t>
            </w:r>
            <w:r>
              <w:rPr>
                <w:sz w:val="22"/>
                <w:szCs w:val="22"/>
              </w:rPr>
              <w:t>ю</w:t>
            </w:r>
            <w:r w:rsidRPr="0085232A">
              <w:rPr>
                <w:sz w:val="22"/>
                <w:szCs w:val="22"/>
              </w:rPr>
              <w:t>тся при проектировании железных дорог в равнинных и слабохолмистых районах</w:t>
            </w:r>
            <w:r>
              <w:rPr>
                <w:sz w:val="22"/>
                <w:szCs w:val="22"/>
              </w:rPr>
              <w:t xml:space="preserve">, так как в таких местах водоразделы широкие, имеют </w:t>
            </w:r>
            <w:r>
              <w:rPr>
                <w:sz w:val="22"/>
                <w:szCs w:val="22"/>
              </w:rPr>
              <w:lastRenderedPageBreak/>
              <w:t>небольшое колебание отметок и, как следствие, небольшие объ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 xml:space="preserve">мы земляных работ. </w:t>
            </w:r>
          </w:p>
          <w:p w14:paraId="48A6A9B4" w14:textId="55F5C3AD" w:rsidR="0085232A" w:rsidRPr="00BD32F5" w:rsidRDefault="0085232A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таких ходах имеется небольшое </w:t>
            </w:r>
            <w:r w:rsidRPr="0085232A">
              <w:rPr>
                <w:sz w:val="22"/>
                <w:szCs w:val="22"/>
              </w:rPr>
              <w:t xml:space="preserve">количество </w:t>
            </w:r>
            <w:r w:rsidR="001A0659">
              <w:rPr>
                <w:sz w:val="22"/>
                <w:szCs w:val="22"/>
              </w:rPr>
              <w:t>в</w:t>
            </w:r>
            <w:r w:rsidRPr="0085232A">
              <w:rPr>
                <w:sz w:val="22"/>
                <w:szCs w:val="22"/>
              </w:rPr>
              <w:t>одопропускных сооружений</w:t>
            </w:r>
            <w:r w:rsidR="00D7445C">
              <w:rPr>
                <w:sz w:val="22"/>
                <w:szCs w:val="22"/>
              </w:rPr>
              <w:t xml:space="preserve"> или полное их отсутствие, если трасса уложена по самой водораздельной линии</w:t>
            </w:r>
            <w:r w:rsidR="00C04D5D">
              <w:rPr>
                <w:sz w:val="22"/>
                <w:szCs w:val="22"/>
              </w:rPr>
              <w:t>.</w:t>
            </w:r>
          </w:p>
        </w:tc>
      </w:tr>
      <w:tr w:rsidR="00667A83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667A83" w:rsidRPr="00765029" w:rsidRDefault="00667A83" w:rsidP="00667A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667A83" w:rsidRPr="00602B7C" w:rsidRDefault="00667A83" w:rsidP="00667A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667A83" w:rsidRPr="00765029" w:rsidRDefault="00667A83" w:rsidP="00667A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2A4B634D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37B5DBEB" w14:textId="292D5412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 xml:space="preserve">ПК-1.4 </w:t>
            </w:r>
            <w:r w:rsidRPr="008B4F42">
              <w:rPr>
                <w:sz w:val="20"/>
                <w:szCs w:val="20"/>
                <w:highlight w:val="cyan"/>
              </w:rPr>
              <w:t>Выполняет проектно-изыскательские работы при проектировании железнодорожного пути</w:t>
            </w:r>
            <w:r w:rsidRPr="00E96D79">
              <w:rPr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275" w:type="dxa"/>
          </w:tcPr>
          <w:p w14:paraId="56C29DD0" w14:textId="4AFEFAE0" w:rsidR="00667A83" w:rsidRPr="00890D98" w:rsidRDefault="00667A83" w:rsidP="00667A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96D79">
              <w:rPr>
                <w:sz w:val="20"/>
                <w:szCs w:val="20"/>
              </w:rPr>
              <w:t>Б1.В.04 Изыскания и проектирование железных дорог</w:t>
            </w:r>
          </w:p>
        </w:tc>
        <w:tc>
          <w:tcPr>
            <w:tcW w:w="1843" w:type="dxa"/>
          </w:tcPr>
          <w:p w14:paraId="32EB3007" w14:textId="77777777" w:rsidR="00667A83" w:rsidRDefault="00667A83" w:rsidP="00667A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sz w:val="20"/>
                <w:szCs w:val="20"/>
              </w:rPr>
              <w:t xml:space="preserve">Обучающийся знает: </w:t>
            </w:r>
            <w:r w:rsidRPr="00691FAB">
              <w:rPr>
                <w:sz w:val="20"/>
                <w:szCs w:val="20"/>
                <w:highlight w:val="cyan"/>
              </w:rPr>
              <w:t>основы изысканий и проектирования железнодорожного пути</w:t>
            </w:r>
            <w:r w:rsidRPr="004B6F8D">
              <w:rPr>
                <w:sz w:val="20"/>
                <w:szCs w:val="20"/>
              </w:rPr>
              <w:t>,</w:t>
            </w:r>
            <w:r w:rsidRPr="00C86272">
              <w:rPr>
                <w:sz w:val="20"/>
                <w:szCs w:val="20"/>
              </w:rPr>
              <w:t xml:space="preserve"> мостов</w:t>
            </w:r>
            <w:r w:rsidRPr="00E96D79">
              <w:rPr>
                <w:sz w:val="20"/>
                <w:szCs w:val="20"/>
              </w:rPr>
              <w:t xml:space="preserve"> и транспортных тоннелей</w:t>
            </w:r>
          </w:p>
          <w:p w14:paraId="039E4F6B" w14:textId="77777777" w:rsidR="00667A83" w:rsidRDefault="00667A83" w:rsidP="00667A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6B596B4C" w:rsidR="00667A83" w:rsidRPr="006A5939" w:rsidRDefault="00667A83" w:rsidP="00667A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6D79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  <w:r w:rsidRPr="00691FAB">
              <w:rPr>
                <w:rFonts w:eastAsia="Liberation Sans"/>
                <w:sz w:val="20"/>
                <w:szCs w:val="20"/>
                <w:lang w:eastAsia="en-US"/>
              </w:rPr>
              <w:t>выполнять расчеты при проектировании железнодорожного пути</w:t>
            </w:r>
            <w:r w:rsidRPr="00E96D79">
              <w:rPr>
                <w:rFonts w:eastAsia="Liberation Sans"/>
                <w:sz w:val="20"/>
                <w:szCs w:val="20"/>
                <w:lang w:eastAsia="en-US"/>
              </w:rPr>
              <w:t>, мостов и транспортных тоннелей</w:t>
            </w:r>
          </w:p>
        </w:tc>
        <w:tc>
          <w:tcPr>
            <w:tcW w:w="6095" w:type="dxa"/>
          </w:tcPr>
          <w:p w14:paraId="008E3893" w14:textId="1D811E6C" w:rsidR="001A0659" w:rsidRPr="00692550" w:rsidRDefault="001A0659" w:rsidP="001A0659">
            <w:pPr>
              <w:rPr>
                <w:iCs/>
                <w:sz w:val="22"/>
                <w:szCs w:val="22"/>
              </w:rPr>
            </w:pPr>
            <w:r w:rsidRPr="00692550">
              <w:rPr>
                <w:iCs/>
                <w:sz w:val="22"/>
                <w:szCs w:val="22"/>
              </w:rPr>
              <w:t>Сформулируйте название трассировочного хода по характерным признакам</w:t>
            </w:r>
            <w:r w:rsidR="00692550" w:rsidRPr="00692550">
              <w:rPr>
                <w:iCs/>
                <w:sz w:val="22"/>
                <w:szCs w:val="22"/>
              </w:rPr>
              <w:t xml:space="preserve"> и дайте развёрнутое пояснение:</w:t>
            </w:r>
          </w:p>
          <w:p w14:paraId="6B1D169F" w14:textId="77777777" w:rsidR="001A0659" w:rsidRDefault="001A0659" w:rsidP="001A0659">
            <w:pPr>
              <w:rPr>
                <w:sz w:val="22"/>
                <w:szCs w:val="22"/>
              </w:rPr>
            </w:pPr>
          </w:p>
          <w:p w14:paraId="55F9CCF2" w14:textId="547C4B30" w:rsidR="001A0659" w:rsidRDefault="001A0659" w:rsidP="001A06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Вид трассировочного хода, который не классифицируется по топографическим условиям</w:t>
            </w:r>
          </w:p>
          <w:p w14:paraId="6B38369B" w14:textId="4981FC4C" w:rsidR="001A0659" w:rsidRDefault="001A0659" w:rsidP="001A06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Участок трассы, на котором средние уклоны местности меньше уклона трассирования</w:t>
            </w:r>
          </w:p>
          <w:p w14:paraId="6693B837" w14:textId="6FF63BFF" w:rsidR="001A0659" w:rsidRDefault="001A0659" w:rsidP="001A06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 таких участках трассу ведут по кратчайшему направлению</w:t>
            </w:r>
          </w:p>
          <w:p w14:paraId="7268F8C5" w14:textId="5CD532AC" w:rsidR="00667A83" w:rsidRPr="00C64DB5" w:rsidRDefault="001A0659" w:rsidP="001A0659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- Не требует укладки линии нулевых работ</w:t>
            </w:r>
          </w:p>
        </w:tc>
        <w:tc>
          <w:tcPr>
            <w:tcW w:w="2268" w:type="dxa"/>
          </w:tcPr>
          <w:p w14:paraId="4A2ECC87" w14:textId="702EFEE6" w:rsidR="00667A83" w:rsidRDefault="001A0659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Вольный ход</w:t>
            </w:r>
            <w:r w:rsidR="00C04D5D">
              <w:rPr>
                <w:sz w:val="22"/>
                <w:szCs w:val="22"/>
              </w:rPr>
              <w:t>.</w:t>
            </w:r>
          </w:p>
          <w:p w14:paraId="5F3A37A0" w14:textId="77777777" w:rsidR="001A0659" w:rsidRDefault="001A0659" w:rsidP="00667A83">
            <w:pPr>
              <w:rPr>
                <w:sz w:val="22"/>
                <w:szCs w:val="22"/>
              </w:rPr>
            </w:pPr>
          </w:p>
          <w:p w14:paraId="126B9989" w14:textId="77777777" w:rsidR="001A0659" w:rsidRDefault="001A0659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Вольный ход классифицируется по соотношению руководящего уклона и уклонов местности, на таком участке средние уклоны местности меньше уклона трассирования, то есть меньше руководящего уклона.</w:t>
            </w:r>
          </w:p>
          <w:p w14:paraId="5515E150" w14:textId="77777777" w:rsidR="00691FAB" w:rsidRDefault="00691FAB" w:rsidP="00667A83">
            <w:pPr>
              <w:rPr>
                <w:sz w:val="22"/>
                <w:szCs w:val="22"/>
              </w:rPr>
            </w:pPr>
            <w:r w:rsidRPr="00691FAB">
              <w:rPr>
                <w:sz w:val="22"/>
                <w:szCs w:val="22"/>
              </w:rPr>
              <w:t>На таких участках трассу ведут по кратчайшему направлению</w:t>
            </w:r>
            <w:r>
              <w:rPr>
                <w:sz w:val="22"/>
                <w:szCs w:val="22"/>
              </w:rPr>
              <w:t xml:space="preserve">, приближаясь к геодезической линии. Точки обхода препятствий назначают так, чтобы </w:t>
            </w:r>
            <w:r>
              <w:rPr>
                <w:sz w:val="22"/>
                <w:szCs w:val="22"/>
              </w:rPr>
              <w:lastRenderedPageBreak/>
              <w:t xml:space="preserve">получить наименьшее удлинение линии. </w:t>
            </w:r>
          </w:p>
          <w:p w14:paraId="401C862B" w14:textId="28148AEA" w:rsidR="00691FAB" w:rsidRPr="00BD32F5" w:rsidRDefault="00691FAB" w:rsidP="00667A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Линия нулевых работ служит ориентиром для прокладки трассы в том случае, если уклоны местности круче руководящего уклона, то есть на напряж</w:t>
            </w:r>
            <w:r w:rsidR="00692550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 xml:space="preserve">нном ходу, а не на вольном.  </w:t>
            </w:r>
          </w:p>
        </w:tc>
      </w:tr>
      <w:bookmarkEnd w:id="2"/>
      <w:bookmarkEnd w:id="3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2B387" w14:textId="77777777" w:rsidR="008221DD" w:rsidRDefault="008221DD" w:rsidP="000B487C">
      <w:r>
        <w:separator/>
      </w:r>
    </w:p>
  </w:endnote>
  <w:endnote w:type="continuationSeparator" w:id="0">
    <w:p w14:paraId="091425BF" w14:textId="77777777" w:rsidR="008221DD" w:rsidRDefault="008221D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16ED8" w14:textId="77777777" w:rsidR="008221DD" w:rsidRDefault="008221DD" w:rsidP="000B487C">
      <w:r>
        <w:separator/>
      </w:r>
    </w:p>
  </w:footnote>
  <w:footnote w:type="continuationSeparator" w:id="0">
    <w:p w14:paraId="39DD9034" w14:textId="77777777" w:rsidR="008221DD" w:rsidRDefault="008221D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4A27"/>
    <w:rsid w:val="00096DDF"/>
    <w:rsid w:val="000A4ACE"/>
    <w:rsid w:val="000B1BD8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42EC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0659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321A"/>
    <w:rsid w:val="001F50C7"/>
    <w:rsid w:val="001F6D3A"/>
    <w:rsid w:val="001F73C6"/>
    <w:rsid w:val="002054A6"/>
    <w:rsid w:val="00217A07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85FF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E4B14"/>
    <w:rsid w:val="002E7103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570F5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C8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0416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6F8D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7A2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202A"/>
    <w:rsid w:val="00622A22"/>
    <w:rsid w:val="00626922"/>
    <w:rsid w:val="00626E63"/>
    <w:rsid w:val="00630E2A"/>
    <w:rsid w:val="00634188"/>
    <w:rsid w:val="006341EE"/>
    <w:rsid w:val="00637937"/>
    <w:rsid w:val="006409CE"/>
    <w:rsid w:val="0064360E"/>
    <w:rsid w:val="00645F68"/>
    <w:rsid w:val="00651769"/>
    <w:rsid w:val="0065239A"/>
    <w:rsid w:val="0065439D"/>
    <w:rsid w:val="00654538"/>
    <w:rsid w:val="00654CF7"/>
    <w:rsid w:val="0065650A"/>
    <w:rsid w:val="0066110D"/>
    <w:rsid w:val="0066655B"/>
    <w:rsid w:val="0066741F"/>
    <w:rsid w:val="0066799B"/>
    <w:rsid w:val="00667A83"/>
    <w:rsid w:val="00670F0B"/>
    <w:rsid w:val="00673130"/>
    <w:rsid w:val="00680B8B"/>
    <w:rsid w:val="006834CE"/>
    <w:rsid w:val="00684A5D"/>
    <w:rsid w:val="00686C0A"/>
    <w:rsid w:val="00686FE9"/>
    <w:rsid w:val="00690AC8"/>
    <w:rsid w:val="00691FAB"/>
    <w:rsid w:val="00692550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44993"/>
    <w:rsid w:val="00752347"/>
    <w:rsid w:val="00753794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5145"/>
    <w:rsid w:val="007F72CA"/>
    <w:rsid w:val="00804B87"/>
    <w:rsid w:val="0080664E"/>
    <w:rsid w:val="008107B2"/>
    <w:rsid w:val="008221DD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232A"/>
    <w:rsid w:val="00856040"/>
    <w:rsid w:val="00864BA4"/>
    <w:rsid w:val="00874F22"/>
    <w:rsid w:val="008763FE"/>
    <w:rsid w:val="00886500"/>
    <w:rsid w:val="00890D98"/>
    <w:rsid w:val="00893A0E"/>
    <w:rsid w:val="008A2F79"/>
    <w:rsid w:val="008A742F"/>
    <w:rsid w:val="008B4078"/>
    <w:rsid w:val="008B4F42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0C76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1CEF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778F1"/>
    <w:rsid w:val="00A82716"/>
    <w:rsid w:val="00A84E0B"/>
    <w:rsid w:val="00A910B8"/>
    <w:rsid w:val="00A94293"/>
    <w:rsid w:val="00A9454F"/>
    <w:rsid w:val="00AA256E"/>
    <w:rsid w:val="00AA4480"/>
    <w:rsid w:val="00AB4C46"/>
    <w:rsid w:val="00AC675B"/>
    <w:rsid w:val="00AC6B7F"/>
    <w:rsid w:val="00AD1895"/>
    <w:rsid w:val="00AD201F"/>
    <w:rsid w:val="00AD52A8"/>
    <w:rsid w:val="00AD6E42"/>
    <w:rsid w:val="00AE5DF3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0643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D5D"/>
    <w:rsid w:val="00C04E6E"/>
    <w:rsid w:val="00C07ECC"/>
    <w:rsid w:val="00C1096F"/>
    <w:rsid w:val="00C11102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272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58D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4787"/>
    <w:rsid w:val="00D472C6"/>
    <w:rsid w:val="00D47D40"/>
    <w:rsid w:val="00D61407"/>
    <w:rsid w:val="00D61991"/>
    <w:rsid w:val="00D7445C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3036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DF6F05"/>
    <w:rsid w:val="00E03B27"/>
    <w:rsid w:val="00E064D1"/>
    <w:rsid w:val="00E1107E"/>
    <w:rsid w:val="00E1114A"/>
    <w:rsid w:val="00E17E43"/>
    <w:rsid w:val="00E20FFC"/>
    <w:rsid w:val="00E2212A"/>
    <w:rsid w:val="00E453B1"/>
    <w:rsid w:val="00E63E13"/>
    <w:rsid w:val="00E71C89"/>
    <w:rsid w:val="00E77645"/>
    <w:rsid w:val="00E87A66"/>
    <w:rsid w:val="00E96604"/>
    <w:rsid w:val="00E96D79"/>
    <w:rsid w:val="00EA1AC0"/>
    <w:rsid w:val="00EA2F62"/>
    <w:rsid w:val="00EA59FC"/>
    <w:rsid w:val="00EA7A7B"/>
    <w:rsid w:val="00EB4C22"/>
    <w:rsid w:val="00EC1EDF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D71FC"/>
    <w:rsid w:val="00EE095A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2D96"/>
    <w:rsid w:val="00F444CA"/>
    <w:rsid w:val="00F44854"/>
    <w:rsid w:val="00F52E65"/>
    <w:rsid w:val="00F54249"/>
    <w:rsid w:val="00F54678"/>
    <w:rsid w:val="00F54DCC"/>
    <w:rsid w:val="00F63A5E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C9A2-A8BD-49CE-826B-9CD56671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3947</Words>
  <Characters>22501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2025-05-15T08:39:00Z</dcterms:created>
  <dcterms:modified xsi:type="dcterms:W3CDTF">2025-05-15T08:39:00Z</dcterms:modified>
</cp:coreProperties>
</file>